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B16" w:rsidRPr="00056B16" w:rsidRDefault="00056B16" w:rsidP="00056B16">
      <w:pPr>
        <w:pStyle w:val="a3"/>
        <w:jc w:val="center"/>
        <w:rPr>
          <w:sz w:val="28"/>
          <w:szCs w:val="28"/>
        </w:rPr>
      </w:pPr>
      <w:r w:rsidRPr="00056B16">
        <w:rPr>
          <w:rStyle w:val="a4"/>
          <w:sz w:val="28"/>
          <w:szCs w:val="28"/>
        </w:rPr>
        <w:t xml:space="preserve">МИНИСТЕРСТВО СПОРТА, ТУРИЗМА И МОЛОДЕЖНОЙ ПОЛИТИКИ </w:t>
      </w:r>
    </w:p>
    <w:p w:rsidR="00056B16" w:rsidRPr="00056B16" w:rsidRDefault="00056B16" w:rsidP="00056B16">
      <w:pPr>
        <w:pStyle w:val="a3"/>
        <w:jc w:val="center"/>
        <w:rPr>
          <w:sz w:val="28"/>
          <w:szCs w:val="28"/>
        </w:rPr>
      </w:pPr>
      <w:r w:rsidRPr="00056B16">
        <w:rPr>
          <w:rStyle w:val="a4"/>
          <w:sz w:val="28"/>
          <w:szCs w:val="28"/>
        </w:rPr>
        <w:t xml:space="preserve">РОССИЙСКОЙ ФЕДЕРАЦИИ </w:t>
      </w:r>
    </w:p>
    <w:p w:rsidR="00056B16" w:rsidRPr="00056B16" w:rsidRDefault="00056B16" w:rsidP="00056B16">
      <w:pPr>
        <w:pStyle w:val="a3"/>
        <w:jc w:val="center"/>
        <w:rPr>
          <w:sz w:val="28"/>
          <w:szCs w:val="28"/>
        </w:rPr>
      </w:pPr>
      <w:r w:rsidRPr="00056B16">
        <w:rPr>
          <w:rStyle w:val="a4"/>
          <w:sz w:val="28"/>
          <w:szCs w:val="28"/>
        </w:rPr>
        <w:t xml:space="preserve">(МИНСПОРТТУРИЗМ РОССИИ) </w:t>
      </w:r>
    </w:p>
    <w:p w:rsidR="00056B16" w:rsidRPr="00056B16" w:rsidRDefault="00056B16" w:rsidP="00056B16">
      <w:pPr>
        <w:jc w:val="right"/>
        <w:rPr>
          <w:rFonts w:ascii="Tahoma" w:hAnsi="Tahoma" w:cs="Tahoma"/>
          <w:color w:val="4E4F4F"/>
          <w:sz w:val="28"/>
          <w:szCs w:val="28"/>
        </w:rPr>
      </w:pPr>
      <w:r w:rsidRPr="00056B16">
        <w:rPr>
          <w:rFonts w:ascii="Tahoma" w:hAnsi="Tahoma" w:cs="Tahoma"/>
          <w:color w:val="4E4F4F"/>
          <w:sz w:val="28"/>
          <w:szCs w:val="28"/>
        </w:rPr>
        <w:t xml:space="preserve">Министерство юстиции Российской Федерации </w:t>
      </w:r>
      <w:r w:rsidRPr="00056B16">
        <w:rPr>
          <w:rFonts w:ascii="Tahoma" w:hAnsi="Tahoma" w:cs="Tahoma"/>
          <w:color w:val="4E4F4F"/>
          <w:sz w:val="28"/>
          <w:szCs w:val="28"/>
        </w:rPr>
        <w:br/>
        <w:t>ЗАРЕГИСТРИРОВАНО</w:t>
      </w:r>
      <w:r w:rsidRPr="00056B16">
        <w:rPr>
          <w:rFonts w:ascii="Tahoma" w:hAnsi="Tahoma" w:cs="Tahoma"/>
          <w:color w:val="4E4F4F"/>
          <w:sz w:val="28"/>
          <w:szCs w:val="28"/>
        </w:rPr>
        <w:br/>
        <w:t xml:space="preserve">Регистрационный № 13092 </w:t>
      </w:r>
      <w:r w:rsidRPr="00056B16">
        <w:rPr>
          <w:rFonts w:ascii="Tahoma" w:hAnsi="Tahoma" w:cs="Tahoma"/>
          <w:color w:val="4E4F4F"/>
          <w:sz w:val="28"/>
          <w:szCs w:val="28"/>
        </w:rPr>
        <w:br/>
        <w:t xml:space="preserve">от "16" января </w:t>
      </w:r>
      <w:smartTag w:uri="urn:schemas-microsoft-com:office:smarttags" w:element="metricconverter">
        <w:smartTagPr>
          <w:attr w:name="ProductID" w:val="2009 г"/>
        </w:smartTagPr>
        <w:r w:rsidRPr="00056B16">
          <w:rPr>
            <w:rFonts w:ascii="Tahoma" w:hAnsi="Tahoma" w:cs="Tahoma"/>
            <w:color w:val="4E4F4F"/>
            <w:sz w:val="28"/>
            <w:szCs w:val="28"/>
          </w:rPr>
          <w:t>2009 г</w:t>
        </w:r>
      </w:smartTag>
      <w:r w:rsidRPr="00056B16">
        <w:rPr>
          <w:rFonts w:ascii="Tahoma" w:hAnsi="Tahoma" w:cs="Tahoma"/>
          <w:color w:val="4E4F4F"/>
          <w:sz w:val="28"/>
          <w:szCs w:val="28"/>
        </w:rPr>
        <w:t xml:space="preserve"> . </w:t>
      </w:r>
    </w:p>
    <w:p w:rsidR="00056B16" w:rsidRPr="00056B16" w:rsidRDefault="00056B16" w:rsidP="00056B16">
      <w:pPr>
        <w:pStyle w:val="a3"/>
        <w:jc w:val="center"/>
        <w:rPr>
          <w:sz w:val="28"/>
          <w:szCs w:val="28"/>
        </w:rPr>
      </w:pPr>
      <w:r w:rsidRPr="00056B16">
        <w:rPr>
          <w:sz w:val="28"/>
          <w:szCs w:val="28"/>
        </w:rPr>
        <w:t xml:space="preserve">ПРИКАЗ </w:t>
      </w:r>
    </w:p>
    <w:tbl>
      <w:tblPr>
        <w:tblW w:w="5000" w:type="pct"/>
        <w:tblCellSpacing w:w="15" w:type="dxa"/>
        <w:tblCellMar>
          <w:top w:w="15" w:type="dxa"/>
          <w:left w:w="15" w:type="dxa"/>
          <w:bottom w:w="15" w:type="dxa"/>
          <w:right w:w="15" w:type="dxa"/>
        </w:tblCellMar>
        <w:tblLook w:val="0000"/>
      </w:tblPr>
      <w:tblGrid>
        <w:gridCol w:w="8317"/>
        <w:gridCol w:w="1173"/>
      </w:tblGrid>
      <w:tr w:rsidR="00056B16" w:rsidRPr="00056B16" w:rsidTr="00056B16">
        <w:trPr>
          <w:tblCellSpacing w:w="15" w:type="dxa"/>
        </w:trPr>
        <w:tc>
          <w:tcPr>
            <w:tcW w:w="4400" w:type="pct"/>
            <w:tcMar>
              <w:top w:w="0" w:type="dxa"/>
              <w:left w:w="0" w:type="dxa"/>
              <w:bottom w:w="75" w:type="dxa"/>
              <w:right w:w="75" w:type="dxa"/>
            </w:tcMar>
          </w:tcPr>
          <w:p w:rsidR="00056B16" w:rsidRPr="00056B16" w:rsidRDefault="00056B16">
            <w:pPr>
              <w:rPr>
                <w:rFonts w:ascii="Tahoma" w:hAnsi="Tahoma" w:cs="Tahoma"/>
                <w:color w:val="4E4F4F"/>
                <w:sz w:val="28"/>
                <w:szCs w:val="28"/>
              </w:rPr>
            </w:pPr>
            <w:r w:rsidRPr="00056B16">
              <w:rPr>
                <w:rStyle w:val="a4"/>
                <w:rFonts w:ascii="Tahoma" w:hAnsi="Tahoma" w:cs="Tahoma"/>
                <w:color w:val="4E4F4F"/>
                <w:sz w:val="28"/>
                <w:szCs w:val="28"/>
              </w:rPr>
              <w:t xml:space="preserve">«21» ноября </w:t>
            </w:r>
            <w:smartTag w:uri="urn:schemas-microsoft-com:office:smarttags" w:element="metricconverter">
              <w:smartTagPr>
                <w:attr w:name="ProductID" w:val="2008 г"/>
              </w:smartTagPr>
              <w:r w:rsidRPr="00056B16">
                <w:rPr>
                  <w:rStyle w:val="a4"/>
                  <w:rFonts w:ascii="Tahoma" w:hAnsi="Tahoma" w:cs="Tahoma"/>
                  <w:color w:val="4E4F4F"/>
                  <w:sz w:val="28"/>
                  <w:szCs w:val="28"/>
                </w:rPr>
                <w:t>2008 г</w:t>
              </w:r>
            </w:smartTag>
            <w:r w:rsidRPr="00056B16">
              <w:rPr>
                <w:rStyle w:val="a4"/>
                <w:rFonts w:ascii="Tahoma" w:hAnsi="Tahoma" w:cs="Tahoma"/>
                <w:color w:val="4E4F4F"/>
                <w:sz w:val="28"/>
                <w:szCs w:val="28"/>
              </w:rPr>
              <w:t>.</w:t>
            </w:r>
          </w:p>
        </w:tc>
        <w:tc>
          <w:tcPr>
            <w:tcW w:w="600" w:type="pct"/>
            <w:tcMar>
              <w:top w:w="0" w:type="dxa"/>
              <w:left w:w="0" w:type="dxa"/>
              <w:bottom w:w="75" w:type="dxa"/>
              <w:right w:w="75" w:type="dxa"/>
            </w:tcMar>
          </w:tcPr>
          <w:p w:rsidR="00056B16" w:rsidRPr="00056B16" w:rsidRDefault="00056B16">
            <w:pPr>
              <w:rPr>
                <w:rFonts w:ascii="Tahoma" w:hAnsi="Tahoma" w:cs="Tahoma"/>
                <w:color w:val="4E4F4F"/>
                <w:sz w:val="28"/>
                <w:szCs w:val="28"/>
              </w:rPr>
            </w:pPr>
            <w:r w:rsidRPr="00056B16">
              <w:rPr>
                <w:rStyle w:val="a4"/>
                <w:rFonts w:ascii="Tahoma" w:hAnsi="Tahoma" w:cs="Tahoma"/>
                <w:color w:val="4E4F4F"/>
                <w:sz w:val="28"/>
                <w:szCs w:val="28"/>
              </w:rPr>
              <w:t xml:space="preserve">№ 48 </w:t>
            </w:r>
          </w:p>
        </w:tc>
      </w:tr>
    </w:tbl>
    <w:p w:rsidR="00056B16" w:rsidRPr="00056B16" w:rsidRDefault="00056B16" w:rsidP="00056B16">
      <w:pPr>
        <w:pStyle w:val="a3"/>
        <w:jc w:val="center"/>
        <w:rPr>
          <w:sz w:val="28"/>
          <w:szCs w:val="28"/>
        </w:rPr>
      </w:pPr>
      <w:r w:rsidRPr="00056B16">
        <w:rPr>
          <w:rStyle w:val="a4"/>
          <w:sz w:val="28"/>
          <w:szCs w:val="28"/>
        </w:rPr>
        <w:t>Об утверждении Положения о Единой всероссийской спортивной</w:t>
      </w:r>
      <w:r w:rsidRPr="00056B16">
        <w:rPr>
          <w:b/>
          <w:bCs/>
          <w:sz w:val="28"/>
          <w:szCs w:val="28"/>
        </w:rPr>
        <w:br/>
      </w:r>
      <w:r w:rsidRPr="00056B16">
        <w:rPr>
          <w:rStyle w:val="a4"/>
          <w:sz w:val="28"/>
          <w:szCs w:val="28"/>
        </w:rPr>
        <w:t xml:space="preserve">классификации </w:t>
      </w:r>
    </w:p>
    <w:p w:rsidR="00056B16" w:rsidRPr="00056B16" w:rsidRDefault="00056B16" w:rsidP="00056B16">
      <w:pPr>
        <w:pStyle w:val="a3"/>
        <w:rPr>
          <w:sz w:val="28"/>
          <w:szCs w:val="28"/>
        </w:rPr>
      </w:pPr>
      <w:r w:rsidRPr="00056B16">
        <w:rPr>
          <w:sz w:val="28"/>
          <w:szCs w:val="28"/>
        </w:rPr>
        <w:t xml:space="preserve">Во исполнение пункта 6 статьи 22 Федерального закона от 04.12.2007 № 329-ФЗ «О физической культуре и спорте в Российской Федерации» (Собрание законодательства Российской Федерации, 2007, № 50, ст. 6242; 2008, № 30 (ч.2), ст. 3616) и подпункта 5.2.4. Положения о Министерстве спорта, туризма и молодежной политики Российской Федерации, утвержденного постановлением Правительства Российской Федерации от 29.05.2008 № 408 (Собрание законодательства Российской Федерации, 2008, № 22, ст. 2585), п р и к а з ы в а ю: </w:t>
      </w:r>
    </w:p>
    <w:p w:rsidR="00056B16" w:rsidRPr="00056B16" w:rsidRDefault="00056B16" w:rsidP="00056B16">
      <w:pPr>
        <w:pStyle w:val="a3"/>
        <w:rPr>
          <w:sz w:val="28"/>
          <w:szCs w:val="28"/>
        </w:rPr>
      </w:pPr>
      <w:r w:rsidRPr="00056B16">
        <w:rPr>
          <w:sz w:val="28"/>
          <w:szCs w:val="28"/>
        </w:rPr>
        <w:t xml:space="preserve">1. Утвердить прилагаемое Положение о Единой всероссийской спортивной классификации. </w:t>
      </w:r>
    </w:p>
    <w:p w:rsidR="00056B16" w:rsidRPr="00056B16" w:rsidRDefault="00056B16" w:rsidP="00056B16">
      <w:pPr>
        <w:pStyle w:val="a3"/>
        <w:rPr>
          <w:sz w:val="28"/>
          <w:szCs w:val="28"/>
        </w:rPr>
      </w:pPr>
      <w:r w:rsidRPr="00056B16">
        <w:rPr>
          <w:sz w:val="28"/>
          <w:szCs w:val="28"/>
        </w:rPr>
        <w:t xml:space="preserve">2. Контроль за исполнением настоящего приказа возложить на заместителя Министра спорта, туризма и молодежной политики Российской Федерации Г.П. Алешина. </w:t>
      </w:r>
    </w:p>
    <w:tbl>
      <w:tblPr>
        <w:tblW w:w="5000" w:type="pct"/>
        <w:tblCellSpacing w:w="15" w:type="dxa"/>
        <w:tblCellMar>
          <w:top w:w="15" w:type="dxa"/>
          <w:left w:w="15" w:type="dxa"/>
          <w:bottom w:w="15" w:type="dxa"/>
          <w:right w:w="15" w:type="dxa"/>
        </w:tblCellMar>
        <w:tblLook w:val="0000"/>
      </w:tblPr>
      <w:tblGrid>
        <w:gridCol w:w="7828"/>
        <w:gridCol w:w="1662"/>
      </w:tblGrid>
      <w:tr w:rsidR="00056B16" w:rsidRPr="00056B16" w:rsidTr="0039134B">
        <w:trPr>
          <w:tblCellSpacing w:w="15" w:type="dxa"/>
        </w:trPr>
        <w:tc>
          <w:tcPr>
            <w:tcW w:w="4100" w:type="pct"/>
            <w:tcMar>
              <w:top w:w="0" w:type="dxa"/>
              <w:left w:w="0" w:type="dxa"/>
              <w:bottom w:w="75" w:type="dxa"/>
              <w:right w:w="75" w:type="dxa"/>
            </w:tcMar>
          </w:tcPr>
          <w:p w:rsidR="00056B16" w:rsidRPr="00056B16" w:rsidRDefault="00056B16">
            <w:pPr>
              <w:rPr>
                <w:rFonts w:ascii="Tahoma" w:hAnsi="Tahoma" w:cs="Tahoma"/>
                <w:color w:val="4E4F4F"/>
                <w:sz w:val="28"/>
                <w:szCs w:val="28"/>
              </w:rPr>
            </w:pPr>
            <w:r w:rsidRPr="00056B16">
              <w:rPr>
                <w:rFonts w:ascii="Tahoma" w:hAnsi="Tahoma" w:cs="Tahoma"/>
                <w:color w:val="4E4F4F"/>
                <w:sz w:val="28"/>
                <w:szCs w:val="28"/>
              </w:rPr>
              <w:t>Министр</w:t>
            </w:r>
          </w:p>
        </w:tc>
        <w:tc>
          <w:tcPr>
            <w:tcW w:w="852" w:type="pct"/>
            <w:tcMar>
              <w:top w:w="0" w:type="dxa"/>
              <w:left w:w="0" w:type="dxa"/>
              <w:bottom w:w="75" w:type="dxa"/>
              <w:right w:w="75" w:type="dxa"/>
            </w:tcMar>
          </w:tcPr>
          <w:p w:rsidR="00056B16" w:rsidRPr="00056B16" w:rsidRDefault="00056B16">
            <w:pPr>
              <w:rPr>
                <w:rFonts w:ascii="Tahoma" w:hAnsi="Tahoma" w:cs="Tahoma"/>
                <w:color w:val="4E4F4F"/>
                <w:sz w:val="28"/>
                <w:szCs w:val="28"/>
              </w:rPr>
            </w:pPr>
            <w:r w:rsidRPr="00056B16">
              <w:rPr>
                <w:rFonts w:ascii="Tahoma" w:hAnsi="Tahoma" w:cs="Tahoma"/>
                <w:color w:val="4E4F4F"/>
                <w:sz w:val="28"/>
                <w:szCs w:val="28"/>
              </w:rPr>
              <w:t xml:space="preserve">В.Л. Мутко </w:t>
            </w:r>
          </w:p>
        </w:tc>
      </w:tr>
    </w:tbl>
    <w:p w:rsidR="007D0EFA" w:rsidRDefault="007D0EFA" w:rsidP="00056B16">
      <w:pPr>
        <w:spacing w:before="75" w:after="75"/>
        <w:jc w:val="right"/>
        <w:outlineLvl w:val="5"/>
        <w:rPr>
          <w:rFonts w:ascii="Arial" w:hAnsi="Arial" w:cs="Arial"/>
          <w:b/>
          <w:bCs/>
          <w:color w:val="4E4F4F"/>
          <w:sz w:val="28"/>
          <w:szCs w:val="28"/>
          <w:lang w:val="en-US"/>
        </w:rPr>
      </w:pPr>
    </w:p>
    <w:p w:rsidR="007D0EFA" w:rsidRDefault="007D0EFA" w:rsidP="00056B16">
      <w:pPr>
        <w:spacing w:before="75" w:after="75"/>
        <w:jc w:val="right"/>
        <w:outlineLvl w:val="5"/>
        <w:rPr>
          <w:rFonts w:ascii="Arial" w:hAnsi="Arial" w:cs="Arial"/>
          <w:b/>
          <w:bCs/>
          <w:color w:val="4E4F4F"/>
          <w:sz w:val="28"/>
          <w:szCs w:val="28"/>
          <w:lang w:val="en-US"/>
        </w:rPr>
      </w:pPr>
    </w:p>
    <w:p w:rsidR="007D0EFA" w:rsidRDefault="007D0EFA" w:rsidP="00056B16">
      <w:pPr>
        <w:spacing w:before="75" w:after="75"/>
        <w:jc w:val="right"/>
        <w:outlineLvl w:val="5"/>
        <w:rPr>
          <w:rFonts w:ascii="Arial" w:hAnsi="Arial" w:cs="Arial"/>
          <w:b/>
          <w:bCs/>
          <w:color w:val="4E4F4F"/>
          <w:sz w:val="28"/>
          <w:szCs w:val="28"/>
          <w:lang w:val="en-US"/>
        </w:rPr>
      </w:pPr>
    </w:p>
    <w:p w:rsidR="007D0EFA" w:rsidRDefault="007D0EFA" w:rsidP="00056B16">
      <w:pPr>
        <w:spacing w:before="75" w:after="75"/>
        <w:jc w:val="right"/>
        <w:outlineLvl w:val="5"/>
        <w:rPr>
          <w:rFonts w:ascii="Arial" w:hAnsi="Arial" w:cs="Arial"/>
          <w:b/>
          <w:bCs/>
          <w:color w:val="4E4F4F"/>
          <w:sz w:val="28"/>
          <w:szCs w:val="28"/>
          <w:lang w:val="en-US"/>
        </w:rPr>
      </w:pPr>
    </w:p>
    <w:p w:rsidR="007D0EFA" w:rsidRDefault="007D0EFA" w:rsidP="00056B16">
      <w:pPr>
        <w:spacing w:before="75" w:after="75"/>
        <w:jc w:val="right"/>
        <w:outlineLvl w:val="5"/>
        <w:rPr>
          <w:rFonts w:ascii="Arial" w:hAnsi="Arial" w:cs="Arial"/>
          <w:b/>
          <w:bCs/>
          <w:color w:val="4E4F4F"/>
          <w:sz w:val="28"/>
          <w:szCs w:val="28"/>
          <w:lang w:val="en-US"/>
        </w:rPr>
      </w:pPr>
    </w:p>
    <w:p w:rsidR="00056B16" w:rsidRPr="00056B16" w:rsidRDefault="00056B16" w:rsidP="00056B16">
      <w:pPr>
        <w:spacing w:before="75" w:after="75"/>
        <w:jc w:val="right"/>
        <w:outlineLvl w:val="5"/>
        <w:rPr>
          <w:rFonts w:ascii="Arial" w:hAnsi="Arial" w:cs="Arial"/>
          <w:b/>
          <w:bCs/>
          <w:color w:val="4E4F4F"/>
          <w:sz w:val="28"/>
          <w:szCs w:val="28"/>
        </w:rPr>
      </w:pPr>
      <w:r w:rsidRPr="00056B16">
        <w:rPr>
          <w:rFonts w:ascii="Arial" w:hAnsi="Arial" w:cs="Arial"/>
          <w:b/>
          <w:bCs/>
          <w:color w:val="4E4F4F"/>
          <w:sz w:val="28"/>
          <w:szCs w:val="28"/>
        </w:rPr>
        <w:lastRenderedPageBreak/>
        <w:t xml:space="preserve">УТВЕРЖДЕНО </w:t>
      </w:r>
    </w:p>
    <w:p w:rsidR="00056B16" w:rsidRPr="00056B16" w:rsidRDefault="00056B16" w:rsidP="00056B16">
      <w:pPr>
        <w:pStyle w:val="a3"/>
        <w:jc w:val="right"/>
        <w:rPr>
          <w:sz w:val="28"/>
          <w:szCs w:val="28"/>
        </w:rPr>
      </w:pPr>
      <w:r w:rsidRPr="00056B16">
        <w:rPr>
          <w:sz w:val="28"/>
          <w:szCs w:val="28"/>
        </w:rPr>
        <w:t>приказом Министерства спорта,</w:t>
      </w:r>
      <w:r w:rsidRPr="00056B16">
        <w:rPr>
          <w:sz w:val="28"/>
          <w:szCs w:val="28"/>
        </w:rPr>
        <w:br/>
        <w:t>туризма и молодежной политики</w:t>
      </w:r>
      <w:r w:rsidRPr="00056B16">
        <w:rPr>
          <w:sz w:val="28"/>
          <w:szCs w:val="28"/>
        </w:rPr>
        <w:br/>
        <w:t xml:space="preserve">Российской Федерации </w:t>
      </w:r>
      <w:r w:rsidRPr="00056B16">
        <w:rPr>
          <w:sz w:val="28"/>
          <w:szCs w:val="28"/>
        </w:rPr>
        <w:br/>
        <w:t xml:space="preserve">от «21» ноября </w:t>
      </w:r>
      <w:smartTag w:uri="urn:schemas-microsoft-com:office:smarttags" w:element="metricconverter">
        <w:smartTagPr>
          <w:attr w:name="ProductID" w:val="2008 г"/>
        </w:smartTagPr>
        <w:r w:rsidRPr="00056B16">
          <w:rPr>
            <w:sz w:val="28"/>
            <w:szCs w:val="28"/>
          </w:rPr>
          <w:t>2008 г</w:t>
        </w:r>
      </w:smartTag>
      <w:r w:rsidRPr="00056B16">
        <w:rPr>
          <w:sz w:val="28"/>
          <w:szCs w:val="28"/>
        </w:rPr>
        <w:t xml:space="preserve"> . № 48 </w:t>
      </w:r>
    </w:p>
    <w:p w:rsidR="00056B16" w:rsidRPr="00056B16" w:rsidRDefault="00056B16" w:rsidP="00056B16">
      <w:pPr>
        <w:pStyle w:val="a3"/>
        <w:jc w:val="center"/>
        <w:rPr>
          <w:sz w:val="28"/>
          <w:szCs w:val="28"/>
        </w:rPr>
      </w:pPr>
      <w:r w:rsidRPr="00056B16">
        <w:rPr>
          <w:rStyle w:val="a4"/>
          <w:sz w:val="28"/>
          <w:szCs w:val="28"/>
        </w:rPr>
        <w:t xml:space="preserve">ПОЛОЖЕНИЕ </w:t>
      </w:r>
    </w:p>
    <w:p w:rsidR="00056B16" w:rsidRPr="00056B16" w:rsidRDefault="00056B16" w:rsidP="00056B16">
      <w:pPr>
        <w:pStyle w:val="a3"/>
        <w:jc w:val="center"/>
        <w:rPr>
          <w:sz w:val="28"/>
          <w:szCs w:val="28"/>
        </w:rPr>
      </w:pPr>
      <w:r w:rsidRPr="00056B16">
        <w:rPr>
          <w:rStyle w:val="a4"/>
          <w:sz w:val="28"/>
          <w:szCs w:val="28"/>
        </w:rPr>
        <w:t xml:space="preserve">о Единой всероссийской спортивной классификации </w:t>
      </w:r>
    </w:p>
    <w:p w:rsidR="00056B16" w:rsidRPr="00056B16" w:rsidRDefault="00056B16" w:rsidP="00056B16">
      <w:pPr>
        <w:pStyle w:val="a3"/>
        <w:jc w:val="center"/>
        <w:rPr>
          <w:sz w:val="28"/>
          <w:szCs w:val="28"/>
        </w:rPr>
      </w:pPr>
      <w:r w:rsidRPr="00056B16">
        <w:rPr>
          <w:rStyle w:val="a4"/>
          <w:sz w:val="28"/>
          <w:szCs w:val="28"/>
        </w:rPr>
        <w:t xml:space="preserve">1. Общие положения </w:t>
      </w:r>
    </w:p>
    <w:p w:rsidR="00056B16" w:rsidRPr="00056B16" w:rsidRDefault="00056B16" w:rsidP="00056B16">
      <w:pPr>
        <w:pStyle w:val="a3"/>
        <w:rPr>
          <w:sz w:val="28"/>
          <w:szCs w:val="28"/>
        </w:rPr>
      </w:pPr>
      <w:r w:rsidRPr="00056B16">
        <w:rPr>
          <w:sz w:val="28"/>
          <w:szCs w:val="28"/>
        </w:rPr>
        <w:t xml:space="preserve">1. Настоящее Положение определяет содержание требований и норм Единой всероссийской спортивной классификации (далее – ЕВСК), выполнение которых необходимо для присвоения соответствующих спортивных званий и спортивных разрядов, условия выполнения этих требований и норм, а также регламентирует порядок формирования ЕВСК и присвоения спортивных званий и спортивных разрядов. </w:t>
      </w:r>
    </w:p>
    <w:p w:rsidR="00056B16" w:rsidRPr="00056B16" w:rsidRDefault="00056B16" w:rsidP="00056B16">
      <w:pPr>
        <w:pStyle w:val="a3"/>
        <w:rPr>
          <w:sz w:val="28"/>
          <w:szCs w:val="28"/>
        </w:rPr>
      </w:pPr>
      <w:r w:rsidRPr="00056B16">
        <w:rPr>
          <w:sz w:val="28"/>
          <w:szCs w:val="28"/>
        </w:rPr>
        <w:t xml:space="preserve">2. Целью ЕВСК является привлечение граждан Российской Федерации к активным занятиям спортом, повышение уровня спортивного мастерства занимающихся спортом, установление требований, норм и условий их выполнения с учетом развития конкретного вида спорта в Российской Федерации и в мире, совершенствование системы спортивных соревнований. </w:t>
      </w:r>
    </w:p>
    <w:p w:rsidR="00056B16" w:rsidRPr="00056B16" w:rsidRDefault="00056B16" w:rsidP="00056B16">
      <w:pPr>
        <w:pStyle w:val="a3"/>
        <w:rPr>
          <w:sz w:val="28"/>
          <w:szCs w:val="28"/>
        </w:rPr>
      </w:pPr>
      <w:r w:rsidRPr="00056B16">
        <w:rPr>
          <w:sz w:val="28"/>
          <w:szCs w:val="28"/>
        </w:rPr>
        <w:t xml:space="preserve">3. В Российской Федерации за выполнение требований и норм ЕВСК спортсменам присваиваются спортивные звания и спортивные разряды в соответствии с частями 1 и 2 статьи 22 Федерального закона от 4 декабря </w:t>
      </w:r>
      <w:smartTag w:uri="urn:schemas-microsoft-com:office:smarttags" w:element="metricconverter">
        <w:smartTagPr>
          <w:attr w:name="ProductID" w:val="2007 г"/>
        </w:smartTagPr>
        <w:r w:rsidRPr="00056B16">
          <w:rPr>
            <w:sz w:val="28"/>
            <w:szCs w:val="28"/>
          </w:rPr>
          <w:t>2007 г</w:t>
        </w:r>
      </w:smartTag>
      <w:r w:rsidRPr="00056B16">
        <w:rPr>
          <w:sz w:val="28"/>
          <w:szCs w:val="28"/>
        </w:rPr>
        <w:t xml:space="preserve"> . № 329-ФЗ «О физической культуре и спорте в Российской Федерации» (Собрание законодательства Российской Федерации, 2007, N 50, ст. 6242) (далее – Федеральный закон «О физической культуре и спорте в Российской Федерации»). </w:t>
      </w:r>
    </w:p>
    <w:p w:rsidR="00056B16" w:rsidRPr="00056B16" w:rsidRDefault="00056B16" w:rsidP="00056B16">
      <w:pPr>
        <w:pStyle w:val="a3"/>
        <w:rPr>
          <w:sz w:val="28"/>
          <w:szCs w:val="28"/>
        </w:rPr>
      </w:pPr>
      <w:r w:rsidRPr="00056B16">
        <w:rPr>
          <w:sz w:val="28"/>
          <w:szCs w:val="28"/>
        </w:rPr>
        <w:t xml:space="preserve">4. Спортивные звания и спортивные разряды присваиваются за выполнение требований, норм ЕВСК при соблюдении условий их выполнения по результатам официальных спортивных соревнований, в том числе; </w:t>
      </w:r>
    </w:p>
    <w:p w:rsidR="00056B16" w:rsidRPr="00056B16" w:rsidRDefault="00056B16" w:rsidP="00056B16">
      <w:pPr>
        <w:pStyle w:val="a3"/>
        <w:rPr>
          <w:sz w:val="28"/>
          <w:szCs w:val="28"/>
        </w:rPr>
      </w:pPr>
      <w:r w:rsidRPr="00056B16">
        <w:rPr>
          <w:sz w:val="28"/>
          <w:szCs w:val="28"/>
        </w:rPr>
        <w:t xml:space="preserve">а) международных спортивных соревнований – Олимпийских игр, Паралимпийских игр, Сурдлимпийских игр, чемпионатов мира, всемирных игр, кубков мира, первенств мира, чемпионатов Европы, </w:t>
      </w:r>
      <w:r w:rsidRPr="00056B16">
        <w:rPr>
          <w:sz w:val="28"/>
          <w:szCs w:val="28"/>
        </w:rPr>
        <w:lastRenderedPageBreak/>
        <w:t xml:space="preserve">кубков Европы, первенств Европы, других международных спортивных соревнований; </w:t>
      </w:r>
    </w:p>
    <w:p w:rsidR="00056B16" w:rsidRPr="00056B16" w:rsidRDefault="00056B16" w:rsidP="00056B16">
      <w:pPr>
        <w:pStyle w:val="a3"/>
        <w:rPr>
          <w:sz w:val="28"/>
          <w:szCs w:val="28"/>
        </w:rPr>
      </w:pPr>
      <w:r w:rsidRPr="00056B16">
        <w:rPr>
          <w:sz w:val="28"/>
          <w:szCs w:val="28"/>
        </w:rPr>
        <w:t xml:space="preserve">б) всероссийских спортивных соревнований – чемпионатов России, кубков России, первенств России, других всероссийских спортивных соревнований; </w:t>
      </w:r>
    </w:p>
    <w:p w:rsidR="00056B16" w:rsidRPr="00056B16" w:rsidRDefault="00056B16" w:rsidP="00056B16">
      <w:pPr>
        <w:pStyle w:val="a3"/>
        <w:rPr>
          <w:sz w:val="28"/>
          <w:szCs w:val="28"/>
        </w:rPr>
      </w:pPr>
      <w:r w:rsidRPr="00056B16">
        <w:rPr>
          <w:sz w:val="28"/>
          <w:szCs w:val="28"/>
        </w:rPr>
        <w:t xml:space="preserve">в) межрегиональных спортивных соревнований – чемпионатов федеральных округов Российской Федерации, первенств федеральных округов Российской Федерации, зональных соревнований, с участием спортивных сборных команд (клубов) субъектов Российской Федерации из двух и более федеральных округов Российской Федерации, являющихся отборочными к чемпионатам или первенствам Российской Федерации; </w:t>
      </w:r>
    </w:p>
    <w:p w:rsidR="00056B16" w:rsidRPr="00056B16" w:rsidRDefault="00056B16" w:rsidP="00056B16">
      <w:pPr>
        <w:pStyle w:val="a3"/>
        <w:rPr>
          <w:sz w:val="28"/>
          <w:szCs w:val="28"/>
        </w:rPr>
      </w:pPr>
      <w:r w:rsidRPr="00056B16">
        <w:rPr>
          <w:sz w:val="28"/>
          <w:szCs w:val="28"/>
        </w:rPr>
        <w:t xml:space="preserve">г) региональных спортивных соревнований – чемпионатов субъектов Российской Федерации, кубков субъектов Российской Федерации, первенств субъекта Российской Федерации, других спортивных соревнований субъектов Российской Федерации; </w:t>
      </w:r>
    </w:p>
    <w:p w:rsidR="00056B16" w:rsidRPr="00056B16" w:rsidRDefault="00056B16" w:rsidP="00056B16">
      <w:pPr>
        <w:pStyle w:val="a3"/>
        <w:rPr>
          <w:sz w:val="28"/>
          <w:szCs w:val="28"/>
        </w:rPr>
      </w:pPr>
      <w:r w:rsidRPr="00056B16">
        <w:rPr>
          <w:sz w:val="28"/>
          <w:szCs w:val="28"/>
        </w:rPr>
        <w:t xml:space="preserve">д) муниципальных спортивных соревнований – чемпионатов муниципальных образований, первенств муниципальных образований, других спортивных соревнований муниципальных образований. </w:t>
      </w:r>
    </w:p>
    <w:p w:rsidR="00056B16" w:rsidRPr="00056B16" w:rsidRDefault="00056B16" w:rsidP="00056B16">
      <w:pPr>
        <w:pStyle w:val="a3"/>
        <w:rPr>
          <w:sz w:val="28"/>
          <w:szCs w:val="28"/>
        </w:rPr>
      </w:pPr>
      <w:r w:rsidRPr="00056B16">
        <w:rPr>
          <w:sz w:val="28"/>
          <w:szCs w:val="28"/>
        </w:rPr>
        <w:t xml:space="preserve">5. В ЕВСК включаются требования, нормы и условия их выполнения для присвоения спортивных разрядов и спортивных званий по итогам выступлений спортсменов на следующих официальных спортивных соревнованиях: </w:t>
      </w:r>
    </w:p>
    <w:p w:rsidR="00056B16" w:rsidRPr="00056B16" w:rsidRDefault="00056B16" w:rsidP="00056B16">
      <w:pPr>
        <w:pStyle w:val="a3"/>
        <w:rPr>
          <w:sz w:val="28"/>
          <w:szCs w:val="28"/>
        </w:rPr>
      </w:pPr>
      <w:r w:rsidRPr="00056B16">
        <w:rPr>
          <w:sz w:val="28"/>
          <w:szCs w:val="28"/>
        </w:rPr>
        <w:t xml:space="preserve">а) Олимпийских, Паралимпийских, Сурдлимпийских играх, Юношеских Олимпийских играх, Европейском юношеском Олимпийском фестивале; </w:t>
      </w:r>
    </w:p>
    <w:p w:rsidR="00056B16" w:rsidRPr="00056B16" w:rsidRDefault="00056B16" w:rsidP="00056B16">
      <w:pPr>
        <w:pStyle w:val="a3"/>
        <w:rPr>
          <w:sz w:val="28"/>
          <w:szCs w:val="28"/>
        </w:rPr>
      </w:pPr>
      <w:r w:rsidRPr="00056B16">
        <w:rPr>
          <w:sz w:val="28"/>
          <w:szCs w:val="28"/>
        </w:rPr>
        <w:t xml:space="preserve">б) спортивных соревнованиях, проводимых по территориальному принципу (среди спортивных сборных команд муниципальных образований, субъектов Российской Федерации, федеральных округов Российской Федерации, стран) при участии сильнейших спортсменов (спортивных команд) без ограничений верхней границы возраста (далее – чемпионаты). В игровых командных видах спорта чемпионаты могут проводится среди сильнейших команд физкультурно-спортивных организаций, в том числе спортивных клубов, соответствующих административно-территориальных образований, если это установлено положениями (регламентами) о таких спортивных соревнованиях. </w:t>
      </w:r>
    </w:p>
    <w:p w:rsidR="00056B16" w:rsidRPr="00056B16" w:rsidRDefault="00056B16" w:rsidP="00056B16">
      <w:pPr>
        <w:pStyle w:val="a3"/>
        <w:rPr>
          <w:sz w:val="28"/>
          <w:szCs w:val="28"/>
        </w:rPr>
      </w:pPr>
      <w:r w:rsidRPr="00056B16">
        <w:rPr>
          <w:sz w:val="28"/>
          <w:szCs w:val="28"/>
        </w:rPr>
        <w:lastRenderedPageBreak/>
        <w:t xml:space="preserve">в) спортивных соревнованиях, проводимых среди спортсменов (спортивных команд) без ограничения верхней границы возраста и, как правило, в несколько этапов (далее – кубки). В кубках, наряду с награждением победителей в личных видах программ, кубок разыгрывается и вручается победителю в виде программы соревнований с участием в каждой из противоборствующих сторон трех и более спортсменов (групп, экипажей, пар и т.д.), результаты которых суммируются с целью определения команды победительницы в командных соревнованиях или при ранжировании (определении командного зачета) спортивных сборных команд – участниц спортивных соревнований по итогам выступления спортсменов (групп, экипажей, пар и т.д.) во всех видах программ соревнований, включая командные соревнования без розыгрыша медалей и присвоения спортивных званий и спортивных разрядов по итогам командного зачета; </w:t>
      </w:r>
    </w:p>
    <w:p w:rsidR="00056B16" w:rsidRPr="00056B16" w:rsidRDefault="00056B16" w:rsidP="00056B16">
      <w:pPr>
        <w:pStyle w:val="a3"/>
        <w:rPr>
          <w:sz w:val="28"/>
          <w:szCs w:val="28"/>
        </w:rPr>
      </w:pPr>
      <w:r w:rsidRPr="00056B16">
        <w:rPr>
          <w:sz w:val="28"/>
          <w:szCs w:val="28"/>
        </w:rPr>
        <w:t xml:space="preserve">г) спортивных соревнованиях, проводимых по территориальному принципу (среди спортивных сборных команд муниципальных образований, субъектов Российской Федерации, федеральных округов Российской Федерации, стран) при участии детей, подростков, молодежи с ограничением возраста участников спортивных соревнований (далее – первенства). В игровых командных видах спорта первенства могут проводиться среди сильнейших команд физкультурно-спортивных организаций, в том числе спортивных клубов, если это установлено положениями (регламентами) о таких спортивных соревнованиях; </w:t>
      </w:r>
    </w:p>
    <w:p w:rsidR="00056B16" w:rsidRPr="00056B16" w:rsidRDefault="00056B16" w:rsidP="00056B16">
      <w:pPr>
        <w:pStyle w:val="a3"/>
        <w:rPr>
          <w:sz w:val="28"/>
          <w:szCs w:val="28"/>
        </w:rPr>
      </w:pPr>
      <w:r w:rsidRPr="00056B16">
        <w:rPr>
          <w:sz w:val="28"/>
          <w:szCs w:val="28"/>
        </w:rPr>
        <w:t xml:space="preserve">д) других официальных международных, всероссийских, межрегиональных, региональных, муниципальных спортивных соревнований. </w:t>
      </w:r>
    </w:p>
    <w:p w:rsidR="00056B16" w:rsidRPr="00056B16" w:rsidRDefault="00056B16" w:rsidP="00056B16">
      <w:pPr>
        <w:pStyle w:val="a3"/>
        <w:rPr>
          <w:sz w:val="28"/>
          <w:szCs w:val="28"/>
        </w:rPr>
      </w:pPr>
      <w:r w:rsidRPr="00056B16">
        <w:rPr>
          <w:sz w:val="28"/>
          <w:szCs w:val="28"/>
        </w:rPr>
        <w:t xml:space="preserve">6. Официальные спортивные соревнования в Российской Федерации, по итогам выступления на которых спортсменам присваиваются спортивные звания и спортивные разряды, проводятся в соответствии с правилами видов спорта, утвержденными в порядке, установленном Федеральным законом «О физической культуре и спорте в Российской Федерации». </w:t>
      </w:r>
    </w:p>
    <w:p w:rsidR="00056B16" w:rsidRPr="00056B16" w:rsidRDefault="00056B16" w:rsidP="00056B16">
      <w:pPr>
        <w:pStyle w:val="a3"/>
        <w:rPr>
          <w:sz w:val="28"/>
          <w:szCs w:val="28"/>
        </w:rPr>
      </w:pPr>
      <w:r w:rsidRPr="00056B16">
        <w:rPr>
          <w:sz w:val="28"/>
          <w:szCs w:val="28"/>
        </w:rPr>
        <w:t xml:space="preserve">7. При отсутствии утвержденных требований и норм по виду спорта (спортивной дисциплине), спортивные звания и спортивные разряды в данном виде спорта (спортивной дисциплине) не присваиваются. </w:t>
      </w:r>
    </w:p>
    <w:p w:rsidR="00056B16" w:rsidRPr="00056B16" w:rsidRDefault="00056B16" w:rsidP="00056B16">
      <w:pPr>
        <w:pStyle w:val="a3"/>
        <w:jc w:val="center"/>
        <w:rPr>
          <w:sz w:val="28"/>
          <w:szCs w:val="28"/>
        </w:rPr>
      </w:pPr>
      <w:r w:rsidRPr="00056B16">
        <w:rPr>
          <w:rStyle w:val="a4"/>
          <w:sz w:val="28"/>
          <w:szCs w:val="28"/>
        </w:rPr>
        <w:lastRenderedPageBreak/>
        <w:t xml:space="preserve">II. Содержание требований и норм ЕВСК, условий их выполнения </w:t>
      </w:r>
    </w:p>
    <w:p w:rsidR="00056B16" w:rsidRPr="00056B16" w:rsidRDefault="00056B16" w:rsidP="00056B16">
      <w:pPr>
        <w:pStyle w:val="a3"/>
        <w:rPr>
          <w:sz w:val="28"/>
          <w:szCs w:val="28"/>
        </w:rPr>
      </w:pPr>
      <w:r w:rsidRPr="00056B16">
        <w:rPr>
          <w:sz w:val="28"/>
          <w:szCs w:val="28"/>
        </w:rPr>
        <w:t xml:space="preserve">8. Требования и нормы, выполнение которых необходимо для присвоения соответствующих спортивных званий и спортивных разрядов, а также условия их выполнения устанавливаются исходя из уровня развития вида спорта и его дисциплин, статуса спортивных соревнований, пола и возраста спортсменов. </w:t>
      </w:r>
    </w:p>
    <w:p w:rsidR="00056B16" w:rsidRPr="00056B16" w:rsidRDefault="00056B16" w:rsidP="00056B16">
      <w:pPr>
        <w:pStyle w:val="a3"/>
        <w:rPr>
          <w:sz w:val="28"/>
          <w:szCs w:val="28"/>
        </w:rPr>
      </w:pPr>
      <w:r w:rsidRPr="00056B16">
        <w:rPr>
          <w:sz w:val="28"/>
          <w:szCs w:val="28"/>
        </w:rPr>
        <w:t xml:space="preserve">9. Требованиями для присвоения спортивного звания или спортивного разряда являются: </w:t>
      </w:r>
    </w:p>
    <w:p w:rsidR="00056B16" w:rsidRPr="00056B16" w:rsidRDefault="00056B16" w:rsidP="00056B16">
      <w:pPr>
        <w:pStyle w:val="a3"/>
        <w:rPr>
          <w:sz w:val="28"/>
          <w:szCs w:val="28"/>
        </w:rPr>
      </w:pPr>
      <w:r w:rsidRPr="00056B16">
        <w:rPr>
          <w:sz w:val="28"/>
          <w:szCs w:val="28"/>
        </w:rPr>
        <w:t xml:space="preserve">а) занятое место на официальных спортивных соревнованиях соответствующего статуса; </w:t>
      </w:r>
    </w:p>
    <w:p w:rsidR="00056B16" w:rsidRPr="00056B16" w:rsidRDefault="00056B16" w:rsidP="00056B16">
      <w:pPr>
        <w:pStyle w:val="a3"/>
        <w:rPr>
          <w:sz w:val="28"/>
          <w:szCs w:val="28"/>
        </w:rPr>
      </w:pPr>
      <w:r w:rsidRPr="00056B16">
        <w:rPr>
          <w:sz w:val="28"/>
          <w:szCs w:val="28"/>
        </w:rPr>
        <w:t xml:space="preserve">б) необходимое количество побед над спортсменами соответствующего разряда или звания в течение одного года на официальных спортивных соревнованиях. </w:t>
      </w:r>
    </w:p>
    <w:p w:rsidR="00056B16" w:rsidRPr="00056B16" w:rsidRDefault="00056B16" w:rsidP="00056B16">
      <w:pPr>
        <w:pStyle w:val="a3"/>
        <w:rPr>
          <w:sz w:val="28"/>
          <w:szCs w:val="28"/>
        </w:rPr>
      </w:pPr>
      <w:r w:rsidRPr="00056B16">
        <w:rPr>
          <w:sz w:val="28"/>
          <w:szCs w:val="28"/>
        </w:rPr>
        <w:t xml:space="preserve">10. Условиями выполнения требований и норм для присвоения спортивных званий и спортивных разрядов являются: </w:t>
      </w:r>
    </w:p>
    <w:p w:rsidR="00056B16" w:rsidRPr="00056B16" w:rsidRDefault="00056B16" w:rsidP="00056B16">
      <w:pPr>
        <w:pStyle w:val="a3"/>
        <w:rPr>
          <w:sz w:val="28"/>
          <w:szCs w:val="28"/>
        </w:rPr>
      </w:pPr>
      <w:r w:rsidRPr="00056B16">
        <w:rPr>
          <w:sz w:val="28"/>
          <w:szCs w:val="28"/>
        </w:rPr>
        <w:t xml:space="preserve">а) количество стран, участвовавших на всех этапах в официальных международных спортивных соревнованиях, но не менее: </w:t>
      </w:r>
    </w:p>
    <w:p w:rsidR="00056B16" w:rsidRPr="00056B16" w:rsidRDefault="00056B16" w:rsidP="00056B16">
      <w:pPr>
        <w:pStyle w:val="a3"/>
        <w:rPr>
          <w:sz w:val="28"/>
          <w:szCs w:val="28"/>
        </w:rPr>
      </w:pPr>
      <w:r w:rsidRPr="00056B16">
        <w:rPr>
          <w:sz w:val="28"/>
          <w:szCs w:val="28"/>
        </w:rPr>
        <w:t xml:space="preserve">для чемпионатов, кубков, первенств мира – в летних видах спорта 35 стран, в зимних видах спорта 15 стран, в видах спорта, которыми занимаются только женщины 20 стран; </w:t>
      </w:r>
    </w:p>
    <w:p w:rsidR="00056B16" w:rsidRPr="00056B16" w:rsidRDefault="00056B16" w:rsidP="00056B16">
      <w:pPr>
        <w:pStyle w:val="a3"/>
        <w:rPr>
          <w:sz w:val="28"/>
          <w:szCs w:val="28"/>
        </w:rPr>
      </w:pPr>
      <w:r w:rsidRPr="00056B16">
        <w:rPr>
          <w:sz w:val="28"/>
          <w:szCs w:val="28"/>
        </w:rPr>
        <w:t xml:space="preserve">для чемпионатов, кубков, первенств Европы – в летних видах спорта 20 стран, в зимних видах спорта 10 стран, в видах спорта, которыми занимаются только женщины 12 стран; </w:t>
      </w:r>
    </w:p>
    <w:p w:rsidR="00056B16" w:rsidRPr="00056B16" w:rsidRDefault="00056B16" w:rsidP="00056B16">
      <w:pPr>
        <w:pStyle w:val="a3"/>
        <w:rPr>
          <w:sz w:val="28"/>
          <w:szCs w:val="28"/>
        </w:rPr>
      </w:pPr>
      <w:r w:rsidRPr="00056B16">
        <w:rPr>
          <w:sz w:val="28"/>
          <w:szCs w:val="28"/>
        </w:rPr>
        <w:t xml:space="preserve">для других официальных международных спортивных соревнований – в летних видах спорта 15 стран, зимних видах спорта и видах спорта, которыми занимаются только женщины 8 стран; </w:t>
      </w:r>
    </w:p>
    <w:p w:rsidR="00056B16" w:rsidRPr="00056B16" w:rsidRDefault="00056B16" w:rsidP="00056B16">
      <w:pPr>
        <w:pStyle w:val="a3"/>
        <w:rPr>
          <w:sz w:val="28"/>
          <w:szCs w:val="28"/>
        </w:rPr>
      </w:pPr>
      <w:r w:rsidRPr="00056B16">
        <w:rPr>
          <w:sz w:val="28"/>
          <w:szCs w:val="28"/>
        </w:rPr>
        <w:t xml:space="preserve">б) количество субъектов Российской Федерации, участвовавших на всех этапах в официальных всероссийских и межрегиональных спортивных соревнованиях, но не менее: </w:t>
      </w:r>
    </w:p>
    <w:p w:rsidR="00056B16" w:rsidRPr="00056B16" w:rsidRDefault="00056B16" w:rsidP="00056B16">
      <w:pPr>
        <w:pStyle w:val="a3"/>
        <w:rPr>
          <w:sz w:val="28"/>
          <w:szCs w:val="28"/>
        </w:rPr>
      </w:pPr>
      <w:r w:rsidRPr="00056B16">
        <w:rPr>
          <w:sz w:val="28"/>
          <w:szCs w:val="28"/>
        </w:rPr>
        <w:t xml:space="preserve">для чемпионатов, кубков, первенств Российской Федерации, других официальных всероссийских соревнований - половины субъектов Российской Федерации, а для видов спорта, которые развиваются </w:t>
      </w:r>
      <w:r w:rsidRPr="00056B16">
        <w:rPr>
          <w:sz w:val="28"/>
          <w:szCs w:val="28"/>
        </w:rPr>
        <w:lastRenderedPageBreak/>
        <w:t xml:space="preserve">общероссийскими спортивными федерациями в соответствии с частью 4 статьи 14 Федерального закона «О физической культуре и спорте в Российской Федерации» – не менее 80% субъектов Российской Федерации, на территории которых развивается указанный вид спорта; </w:t>
      </w:r>
    </w:p>
    <w:p w:rsidR="00056B16" w:rsidRPr="00056B16" w:rsidRDefault="00056B16" w:rsidP="00056B16">
      <w:pPr>
        <w:pStyle w:val="a3"/>
        <w:rPr>
          <w:sz w:val="28"/>
          <w:szCs w:val="28"/>
        </w:rPr>
      </w:pPr>
      <w:r w:rsidRPr="00056B16">
        <w:rPr>
          <w:sz w:val="28"/>
          <w:szCs w:val="28"/>
        </w:rPr>
        <w:t xml:space="preserve">для чемпионатов и первенств федеральных округов Российской Федерации – половины субъектов Российской Федерации, входящих в соответствующий федеральный округ, а для видов спорта, которые развиваются общероссийскими спортивными федерациями в соответствии с частью 4 статьи 14 Федерального закона «О физической культуре и спорте в Российской Федерации» – не менее 90% субъектов Российской Федерации, входящих в соответствующий федеральный округ, на территории которых развивается указанный вид спорта. </w:t>
      </w:r>
    </w:p>
    <w:p w:rsidR="00056B16" w:rsidRPr="00056B16" w:rsidRDefault="00056B16" w:rsidP="00056B16">
      <w:pPr>
        <w:pStyle w:val="a3"/>
        <w:rPr>
          <w:sz w:val="28"/>
          <w:szCs w:val="28"/>
        </w:rPr>
      </w:pPr>
      <w:r w:rsidRPr="00056B16">
        <w:rPr>
          <w:sz w:val="28"/>
          <w:szCs w:val="28"/>
        </w:rPr>
        <w:t xml:space="preserve">в) количество участников (спортсменов, пар, групп, экипажей), спортивных команд в виде программы, но не менее: </w:t>
      </w:r>
    </w:p>
    <w:p w:rsidR="00056B16" w:rsidRPr="00056B16" w:rsidRDefault="00056B16" w:rsidP="00056B16">
      <w:pPr>
        <w:pStyle w:val="a3"/>
        <w:rPr>
          <w:sz w:val="28"/>
          <w:szCs w:val="28"/>
        </w:rPr>
      </w:pPr>
      <w:r w:rsidRPr="00056B16">
        <w:rPr>
          <w:sz w:val="28"/>
          <w:szCs w:val="28"/>
        </w:rPr>
        <w:t xml:space="preserve">для чемпионатов, кубков, первенств мира или Европы – в летних, зимних видах спорта и видах спорта, которыми занимаются только женщины 10 участников, спортивных команд, в видах спорта среди инвалидов и лиц с ограниченными возможностями здоровья 6 участников, спортивных команд; </w:t>
      </w:r>
    </w:p>
    <w:p w:rsidR="00056B16" w:rsidRPr="00056B16" w:rsidRDefault="00056B16" w:rsidP="00056B16">
      <w:pPr>
        <w:pStyle w:val="a3"/>
        <w:rPr>
          <w:sz w:val="28"/>
          <w:szCs w:val="28"/>
        </w:rPr>
      </w:pPr>
      <w:r w:rsidRPr="00056B16">
        <w:rPr>
          <w:sz w:val="28"/>
          <w:szCs w:val="28"/>
        </w:rPr>
        <w:t xml:space="preserve">для других официальных международных спортивных соревнований – в летних видах спорта 10 участников, спортивных команд, в зимних видах спорта и видах спорта, которыми занимаются только женщины 8 участников, в видах спорта среди инвалидов и лиц с ограниченными возможностями здоровья 6 участников, спортивных команд; </w:t>
      </w:r>
    </w:p>
    <w:p w:rsidR="00056B16" w:rsidRPr="00056B16" w:rsidRDefault="00056B16" w:rsidP="00056B16">
      <w:pPr>
        <w:pStyle w:val="a3"/>
        <w:rPr>
          <w:sz w:val="28"/>
          <w:szCs w:val="28"/>
        </w:rPr>
      </w:pPr>
      <w:r w:rsidRPr="00056B16">
        <w:rPr>
          <w:sz w:val="28"/>
          <w:szCs w:val="28"/>
        </w:rPr>
        <w:t xml:space="preserve">для чемпионатов, кубков, первенств Российской Федерации, других официальных всероссийских спортивных соревнований – в видах спорта среди инвалидов и лиц с ограниченными возможностями здоровья 6 участников, спортивных команд, в иных видах спорта 10 участников, спортивных команд (при проведении спортивных соревнований по системе с выбыванием после первого поражения – 8 участников, спортивных команд); </w:t>
      </w:r>
    </w:p>
    <w:p w:rsidR="00056B16" w:rsidRPr="00056B16" w:rsidRDefault="00056B16" w:rsidP="00056B16">
      <w:pPr>
        <w:pStyle w:val="a3"/>
        <w:rPr>
          <w:sz w:val="28"/>
          <w:szCs w:val="28"/>
        </w:rPr>
      </w:pPr>
      <w:r w:rsidRPr="00056B16">
        <w:rPr>
          <w:sz w:val="28"/>
          <w:szCs w:val="28"/>
        </w:rPr>
        <w:t xml:space="preserve">для чемпионатов, первенств федеральных округов Российской Федерации – в видах спорта среди инвалидов и лиц с ограниченными возможностями здоровья 6 участников, спортивных команд, в иных видах спорта 8 участников, спортивных команд; </w:t>
      </w:r>
    </w:p>
    <w:p w:rsidR="00056B16" w:rsidRPr="00056B16" w:rsidRDefault="00056B16" w:rsidP="00056B16">
      <w:pPr>
        <w:pStyle w:val="a3"/>
        <w:rPr>
          <w:sz w:val="28"/>
          <w:szCs w:val="28"/>
        </w:rPr>
      </w:pPr>
      <w:r w:rsidRPr="00056B16">
        <w:rPr>
          <w:sz w:val="28"/>
          <w:szCs w:val="28"/>
        </w:rPr>
        <w:lastRenderedPageBreak/>
        <w:t xml:space="preserve">для чемпионата, кубка, первенства, других официальных соревнований субъекта Российской Федерации, чемпионата, первенства, других официальных соревнований муниципального образования – в видах спорта среди инвалидов и лиц с ограниченными возможностями здоровья 5 участников, спортивных команд, в иных видах спорта 8 участников, спортивных команд; </w:t>
      </w:r>
    </w:p>
    <w:p w:rsidR="00056B16" w:rsidRPr="00056B16" w:rsidRDefault="00056B16" w:rsidP="00056B16">
      <w:pPr>
        <w:pStyle w:val="a3"/>
        <w:rPr>
          <w:sz w:val="28"/>
          <w:szCs w:val="28"/>
        </w:rPr>
      </w:pPr>
      <w:r w:rsidRPr="00056B16">
        <w:rPr>
          <w:sz w:val="28"/>
          <w:szCs w:val="28"/>
        </w:rPr>
        <w:t xml:space="preserve">г) возрастные группы для официальных спортивных соревнований среди детей, подростков, молодежи (первенств), при этом для таких всероссийских и межрегиональных спортивных соревнований количество возрастных групп не может превышать их количество на первенствах мира или Европы для соответствующего вида спорта (спортивной дисциплины) плюс одна следующая младшая возрастная группа; </w:t>
      </w:r>
    </w:p>
    <w:p w:rsidR="00056B16" w:rsidRPr="00056B16" w:rsidRDefault="00056B16" w:rsidP="00056B16">
      <w:pPr>
        <w:pStyle w:val="a3"/>
        <w:rPr>
          <w:sz w:val="28"/>
          <w:szCs w:val="28"/>
        </w:rPr>
      </w:pPr>
      <w:r w:rsidRPr="00056B16">
        <w:rPr>
          <w:sz w:val="28"/>
          <w:szCs w:val="28"/>
        </w:rPr>
        <w:t xml:space="preserve">д) минимальный возраст спортсмена, с которого присваивается соответствующее спортивное звание, спортивный разряд; </w:t>
      </w:r>
    </w:p>
    <w:p w:rsidR="00056B16" w:rsidRPr="00056B16" w:rsidRDefault="00056B16" w:rsidP="00056B16">
      <w:pPr>
        <w:pStyle w:val="a3"/>
        <w:rPr>
          <w:sz w:val="28"/>
          <w:szCs w:val="28"/>
        </w:rPr>
      </w:pPr>
      <w:r w:rsidRPr="00056B16">
        <w:rPr>
          <w:sz w:val="28"/>
          <w:szCs w:val="28"/>
        </w:rPr>
        <w:t xml:space="preserve">е) количество спортивных судей с соответствующей квалификационной категорией (за исключением официальных международных спортивных соревнований), но не менее: </w:t>
      </w:r>
    </w:p>
    <w:p w:rsidR="00056B16" w:rsidRPr="00056B16" w:rsidRDefault="00056B16" w:rsidP="00056B16">
      <w:pPr>
        <w:pStyle w:val="a3"/>
        <w:rPr>
          <w:sz w:val="28"/>
          <w:szCs w:val="28"/>
        </w:rPr>
      </w:pPr>
      <w:r w:rsidRPr="00056B16">
        <w:rPr>
          <w:sz w:val="28"/>
          <w:szCs w:val="28"/>
        </w:rPr>
        <w:t xml:space="preserve">для присвоения спортивного звания «Мастер спорта России» – трех спортивных судей всероссийской категории; </w:t>
      </w:r>
    </w:p>
    <w:p w:rsidR="00056B16" w:rsidRPr="00056B16" w:rsidRDefault="00056B16" w:rsidP="00056B16">
      <w:pPr>
        <w:pStyle w:val="a3"/>
        <w:rPr>
          <w:sz w:val="28"/>
          <w:szCs w:val="28"/>
        </w:rPr>
      </w:pPr>
      <w:r w:rsidRPr="00056B16">
        <w:rPr>
          <w:sz w:val="28"/>
          <w:szCs w:val="28"/>
        </w:rPr>
        <w:t xml:space="preserve">для присвоения спортивного разряда КМС – двух спортивных судей всероссийской категории; </w:t>
      </w:r>
    </w:p>
    <w:p w:rsidR="00056B16" w:rsidRPr="00056B16" w:rsidRDefault="00056B16" w:rsidP="00056B16">
      <w:pPr>
        <w:pStyle w:val="a3"/>
        <w:rPr>
          <w:sz w:val="28"/>
          <w:szCs w:val="28"/>
        </w:rPr>
      </w:pPr>
      <w:r w:rsidRPr="00056B16">
        <w:rPr>
          <w:sz w:val="28"/>
          <w:szCs w:val="28"/>
        </w:rPr>
        <w:t xml:space="preserve">для присвоения первого спортивного разряда – трех спортивных судей первой категории и выше; </w:t>
      </w:r>
    </w:p>
    <w:p w:rsidR="00056B16" w:rsidRPr="00056B16" w:rsidRDefault="00056B16" w:rsidP="00056B16">
      <w:pPr>
        <w:pStyle w:val="a3"/>
        <w:rPr>
          <w:sz w:val="28"/>
          <w:szCs w:val="28"/>
        </w:rPr>
      </w:pPr>
      <w:r w:rsidRPr="00056B16">
        <w:rPr>
          <w:sz w:val="28"/>
          <w:szCs w:val="28"/>
        </w:rPr>
        <w:t xml:space="preserve">для присвоения других спортивных разрядов – пяти спортивных судей любой категории. </w:t>
      </w:r>
    </w:p>
    <w:p w:rsidR="00056B16" w:rsidRPr="00056B16" w:rsidRDefault="00056B16" w:rsidP="00056B16">
      <w:pPr>
        <w:pStyle w:val="a3"/>
        <w:rPr>
          <w:sz w:val="28"/>
          <w:szCs w:val="28"/>
        </w:rPr>
      </w:pPr>
      <w:r w:rsidRPr="00056B16">
        <w:rPr>
          <w:sz w:val="28"/>
          <w:szCs w:val="28"/>
        </w:rPr>
        <w:t xml:space="preserve">ж) количество проведенных выступлений, поединков, игр и т.п.; </w:t>
      </w:r>
    </w:p>
    <w:p w:rsidR="00056B16" w:rsidRPr="00056B16" w:rsidRDefault="00056B16" w:rsidP="00056B16">
      <w:pPr>
        <w:pStyle w:val="a3"/>
        <w:rPr>
          <w:sz w:val="28"/>
          <w:szCs w:val="28"/>
        </w:rPr>
      </w:pPr>
      <w:r w:rsidRPr="00056B16">
        <w:rPr>
          <w:sz w:val="28"/>
          <w:szCs w:val="28"/>
        </w:rPr>
        <w:t xml:space="preserve">з) количество стартов в предварительной (отборочной) стадии официальных спортивных соревнований; </w:t>
      </w:r>
    </w:p>
    <w:p w:rsidR="00056B16" w:rsidRPr="00056B16" w:rsidRDefault="00056B16" w:rsidP="00056B16">
      <w:pPr>
        <w:pStyle w:val="a3"/>
        <w:rPr>
          <w:sz w:val="28"/>
          <w:szCs w:val="28"/>
        </w:rPr>
      </w:pPr>
      <w:r w:rsidRPr="00056B16">
        <w:rPr>
          <w:sz w:val="28"/>
          <w:szCs w:val="28"/>
        </w:rPr>
        <w:t xml:space="preserve">и) использование соответствующих средств измерения результатов; </w:t>
      </w:r>
    </w:p>
    <w:p w:rsidR="00056B16" w:rsidRPr="00056B16" w:rsidRDefault="00056B16" w:rsidP="00056B16">
      <w:pPr>
        <w:pStyle w:val="a3"/>
        <w:rPr>
          <w:sz w:val="28"/>
          <w:szCs w:val="28"/>
        </w:rPr>
      </w:pPr>
      <w:r w:rsidRPr="00056B16">
        <w:rPr>
          <w:sz w:val="28"/>
          <w:szCs w:val="28"/>
        </w:rPr>
        <w:t xml:space="preserve">к) иные особые условия, исходя из специфики вида спорта и системы проведения конкретных спортивных соревнований. </w:t>
      </w:r>
    </w:p>
    <w:p w:rsidR="00056B16" w:rsidRPr="00056B16" w:rsidRDefault="00056B16" w:rsidP="00056B16">
      <w:pPr>
        <w:pStyle w:val="a3"/>
        <w:rPr>
          <w:sz w:val="28"/>
          <w:szCs w:val="28"/>
        </w:rPr>
      </w:pPr>
      <w:r w:rsidRPr="00056B16">
        <w:rPr>
          <w:sz w:val="28"/>
          <w:szCs w:val="28"/>
        </w:rPr>
        <w:lastRenderedPageBreak/>
        <w:t xml:space="preserve">11. Если в чемпионате, первенстве или кубке мира приняли участие представители меньшего числа стран, чем предусмотрено вторым абзацем подпункта «а» пункта 10 настоящего Положения, спортивные звания и спортивные разряды по результатам выступления спортсменов на таких соревнованиях присваиваются в соответствии с нормами и требованиями, установленными соответственно для чемпионата, первенства или кубка Европы. </w:t>
      </w:r>
    </w:p>
    <w:p w:rsidR="00056B16" w:rsidRPr="00056B16" w:rsidRDefault="00056B16" w:rsidP="00056B16">
      <w:pPr>
        <w:pStyle w:val="a3"/>
        <w:rPr>
          <w:sz w:val="28"/>
          <w:szCs w:val="28"/>
        </w:rPr>
      </w:pPr>
      <w:r w:rsidRPr="00056B16">
        <w:rPr>
          <w:sz w:val="28"/>
          <w:szCs w:val="28"/>
        </w:rPr>
        <w:t xml:space="preserve">12. Если в чемпионате, первенстве, кубке мира или Европы приняли участие представители меньшего числа стран, чем предусмотрено вторым и третьим абзацами подпункта «а» пункта 10 настоящего Положения, спортивные звания и спортивные разряды по результатам выступления спортсменов на таких соревнованиях присваиваются в соответствии с нормами и требованиями, установленными для «других официальных международных спортивных соревнований». </w:t>
      </w:r>
    </w:p>
    <w:p w:rsidR="00056B16" w:rsidRPr="00056B16" w:rsidRDefault="00056B16" w:rsidP="00056B16">
      <w:pPr>
        <w:pStyle w:val="a3"/>
        <w:rPr>
          <w:sz w:val="28"/>
          <w:szCs w:val="28"/>
        </w:rPr>
      </w:pPr>
      <w:r w:rsidRPr="00056B16">
        <w:rPr>
          <w:sz w:val="28"/>
          <w:szCs w:val="28"/>
        </w:rPr>
        <w:t xml:space="preserve">13. Спортивные звания и спортивные разряды по результатам выступления спортсменов на этапах кубка мира или Европы присваиваются в соответствии с нормами и требованиями, установленными для других официальных международных спортивных соревнований в соответствии с требованиями пункта 10 настоящего Положения. </w:t>
      </w:r>
    </w:p>
    <w:p w:rsidR="00056B16" w:rsidRPr="00056B16" w:rsidRDefault="00056B16" w:rsidP="00056B16">
      <w:pPr>
        <w:pStyle w:val="a3"/>
        <w:rPr>
          <w:sz w:val="28"/>
          <w:szCs w:val="28"/>
        </w:rPr>
      </w:pPr>
      <w:r w:rsidRPr="00056B16">
        <w:rPr>
          <w:sz w:val="28"/>
          <w:szCs w:val="28"/>
        </w:rPr>
        <w:t xml:space="preserve">14. За выполнение требований и норм на официальных международных спортивных соревнованиях спортивные звания и спортивные разряды присваиваются только в том случае, если спортсмен участвовал в указанных спортивных соревнованиях в составе спортивной сборной команды Российской Федерации. </w:t>
      </w:r>
    </w:p>
    <w:p w:rsidR="00056B16" w:rsidRPr="00056B16" w:rsidRDefault="00056B16" w:rsidP="00056B16">
      <w:pPr>
        <w:pStyle w:val="a3"/>
        <w:rPr>
          <w:sz w:val="28"/>
          <w:szCs w:val="28"/>
        </w:rPr>
      </w:pPr>
      <w:r w:rsidRPr="00056B16">
        <w:rPr>
          <w:sz w:val="28"/>
          <w:szCs w:val="28"/>
        </w:rPr>
        <w:t xml:space="preserve">15. Если в чемпионате или первенстве Российской Федерации приняли участие представители меньшего числа субъектов Российской Федерации, чем предусмотрено вторым абзацем подпункта «б» пункта 10 настоящего Положения, спортивные звания и спортивные разряды по результатам выступления спортсменов на таких соревнованиях присваиваются в соответствии с нормами и требованиями, установленными соответственно для чемпионата или первенства федерального округа Российской Федерации. </w:t>
      </w:r>
    </w:p>
    <w:p w:rsidR="00056B16" w:rsidRPr="00056B16" w:rsidRDefault="00056B16" w:rsidP="00056B16">
      <w:pPr>
        <w:pStyle w:val="a3"/>
        <w:rPr>
          <w:sz w:val="28"/>
          <w:szCs w:val="28"/>
        </w:rPr>
      </w:pPr>
      <w:r w:rsidRPr="00056B16">
        <w:rPr>
          <w:sz w:val="28"/>
          <w:szCs w:val="28"/>
        </w:rPr>
        <w:t xml:space="preserve">16. Спортивные звания и спортивные разряды, по результатам выступления спортсменов на этапах кубка России, присваиваются в соответствии с нормами и требованиями, установленными для других официальных всероссийских спортивных соревнований в соответствии с пунктом 10 настоящего Положения. </w:t>
      </w:r>
    </w:p>
    <w:p w:rsidR="00056B16" w:rsidRPr="00056B16" w:rsidRDefault="00056B16" w:rsidP="00056B16">
      <w:pPr>
        <w:pStyle w:val="a3"/>
        <w:rPr>
          <w:sz w:val="28"/>
          <w:szCs w:val="28"/>
        </w:rPr>
      </w:pPr>
      <w:r w:rsidRPr="00056B16">
        <w:rPr>
          <w:sz w:val="28"/>
          <w:szCs w:val="28"/>
        </w:rPr>
        <w:lastRenderedPageBreak/>
        <w:t xml:space="preserve">17. Если в чемпионате или первенстве федерального округа Российской Федерации приняли участие представители меньшего числа субъектов Российской Федерации, чем предусмотрено третьим абзацем подпункта «б» пункта 10 настоящего Положения, спортивные звания и спортивные разряды по результатам выступления спортсменов на таких соревнованиях присваиваются в соответствии с нормами и требованиями, установленными соответственно для чемпионата или первенства субъекта Российской Федерации. </w:t>
      </w:r>
    </w:p>
    <w:p w:rsidR="00056B16" w:rsidRPr="00056B16" w:rsidRDefault="00056B16" w:rsidP="00056B16">
      <w:pPr>
        <w:pStyle w:val="a3"/>
        <w:rPr>
          <w:sz w:val="28"/>
          <w:szCs w:val="28"/>
        </w:rPr>
      </w:pPr>
      <w:r w:rsidRPr="00056B16">
        <w:rPr>
          <w:sz w:val="28"/>
          <w:szCs w:val="28"/>
        </w:rPr>
        <w:t xml:space="preserve">18. Требования и нормы, выполняемые на чемпионате и первенстве городов федерального значения Москвы или Санкт-Петербурга, приравниваются к требованиям и нормам соответственно чемпионата и первенства федерального округа Российской Федерации. </w:t>
      </w:r>
    </w:p>
    <w:p w:rsidR="00056B16" w:rsidRPr="00056B16" w:rsidRDefault="00056B16" w:rsidP="00056B16">
      <w:pPr>
        <w:pStyle w:val="a3"/>
        <w:rPr>
          <w:sz w:val="28"/>
          <w:szCs w:val="28"/>
        </w:rPr>
      </w:pPr>
      <w:r w:rsidRPr="00056B16">
        <w:rPr>
          <w:sz w:val="28"/>
          <w:szCs w:val="28"/>
        </w:rPr>
        <w:t xml:space="preserve">19. Спортивное звание «Мастер спорта России международного класса» (далее – МСМК) присваивается спортсмену, установившему или подтвердившему рекорд мира или Европы в спортивных дисциплинах, включенных в олимпийскую программу, если данный рекорд зарегистрирован международной спортивной федерацией по соответствующему виду спорта, если при этом спортсмен выступал за спортивную сборную команду Российской Федерации. </w:t>
      </w:r>
    </w:p>
    <w:p w:rsidR="00056B16" w:rsidRPr="00056B16" w:rsidRDefault="00056B16" w:rsidP="00056B16">
      <w:pPr>
        <w:pStyle w:val="a3"/>
        <w:rPr>
          <w:sz w:val="28"/>
          <w:szCs w:val="28"/>
        </w:rPr>
      </w:pPr>
      <w:r w:rsidRPr="00056B16">
        <w:rPr>
          <w:sz w:val="28"/>
          <w:szCs w:val="28"/>
        </w:rPr>
        <w:t xml:space="preserve">20. Если для присвоения спортивного звания МСМК в виде программы предусмотрено только выполнение норм, и российские спортсмены выиграли в нём медаль последних Олимпийских (Паралимпийских, Сурдлимпийских) игр, то в этих случаях спортивное звание МСМК может быть присвоено за результат, показанный на чемпионате или кубке России, если это предусмотрено ЕВСК. </w:t>
      </w:r>
    </w:p>
    <w:p w:rsidR="00056B16" w:rsidRPr="00056B16" w:rsidRDefault="00056B16" w:rsidP="00056B16">
      <w:pPr>
        <w:pStyle w:val="a3"/>
        <w:rPr>
          <w:sz w:val="28"/>
          <w:szCs w:val="28"/>
        </w:rPr>
      </w:pPr>
      <w:r w:rsidRPr="00056B16">
        <w:rPr>
          <w:sz w:val="28"/>
          <w:szCs w:val="28"/>
        </w:rPr>
        <w:t xml:space="preserve">21. Юношеские Олимпийские игры приравниваются к первенству мира в соответствующих возрастных группах. Европейский юношеский Олимпийский фестиваль приравнивается к первенству Европы в соответствующих возрастных группах. </w:t>
      </w:r>
    </w:p>
    <w:p w:rsidR="00056B16" w:rsidRPr="00056B16" w:rsidRDefault="00056B16" w:rsidP="00056B16">
      <w:pPr>
        <w:pStyle w:val="a3"/>
        <w:jc w:val="center"/>
        <w:rPr>
          <w:sz w:val="28"/>
          <w:szCs w:val="28"/>
        </w:rPr>
      </w:pPr>
      <w:r w:rsidRPr="00056B16">
        <w:rPr>
          <w:rStyle w:val="a4"/>
          <w:sz w:val="28"/>
          <w:szCs w:val="28"/>
        </w:rPr>
        <w:t xml:space="preserve">III . Порядок формирования ЕВСК </w:t>
      </w:r>
    </w:p>
    <w:p w:rsidR="00056B16" w:rsidRPr="00056B16" w:rsidRDefault="00056B16" w:rsidP="00056B16">
      <w:pPr>
        <w:pStyle w:val="a3"/>
        <w:rPr>
          <w:sz w:val="28"/>
          <w:szCs w:val="28"/>
        </w:rPr>
      </w:pPr>
      <w:r w:rsidRPr="00056B16">
        <w:rPr>
          <w:sz w:val="28"/>
          <w:szCs w:val="28"/>
        </w:rPr>
        <w:t xml:space="preserve">22. ЕВСК формируется сроком на четыре года. Периодичность формирования ЕВСК связана с проведением Олимпийских игр, Паралимпийских игр, Сурдлимпийских игр. </w:t>
      </w:r>
    </w:p>
    <w:p w:rsidR="00056B16" w:rsidRPr="00056B16" w:rsidRDefault="00056B16" w:rsidP="00056B16">
      <w:pPr>
        <w:pStyle w:val="a3"/>
        <w:rPr>
          <w:sz w:val="28"/>
          <w:szCs w:val="28"/>
        </w:rPr>
      </w:pPr>
      <w:r w:rsidRPr="00056B16">
        <w:rPr>
          <w:sz w:val="28"/>
          <w:szCs w:val="28"/>
        </w:rPr>
        <w:t xml:space="preserve">Критерии формирования ЕВСК на очередной период устанавливаются Министерством с учетом требований настоящего Положения. </w:t>
      </w:r>
    </w:p>
    <w:p w:rsidR="00056B16" w:rsidRPr="00056B16" w:rsidRDefault="00056B16" w:rsidP="00056B16">
      <w:pPr>
        <w:pStyle w:val="a3"/>
        <w:rPr>
          <w:sz w:val="28"/>
          <w:szCs w:val="28"/>
        </w:rPr>
      </w:pPr>
      <w:r w:rsidRPr="00056B16">
        <w:rPr>
          <w:sz w:val="28"/>
          <w:szCs w:val="28"/>
        </w:rPr>
        <w:lastRenderedPageBreak/>
        <w:t xml:space="preserve">23. В ЕВСК включаются утвержденные приказами Министерства, требования и условия их выполнения по видам спорта, признанным в установленном порядке в Российской Федерации, которые располагаются в ЕВСК в алфавитном порядке наименований видов спорта. Наименования видов спорта и спортивных дисциплин, возрастные группы и пол спортсменов должны соответствовать Всероссийскому реестру видов спорта (далее – ВРВС). </w:t>
      </w:r>
    </w:p>
    <w:p w:rsidR="00056B16" w:rsidRPr="00056B16" w:rsidRDefault="00056B16" w:rsidP="00056B16">
      <w:pPr>
        <w:pStyle w:val="a3"/>
        <w:rPr>
          <w:sz w:val="28"/>
          <w:szCs w:val="28"/>
        </w:rPr>
      </w:pPr>
      <w:r w:rsidRPr="00056B16">
        <w:rPr>
          <w:sz w:val="28"/>
          <w:szCs w:val="28"/>
        </w:rPr>
        <w:t xml:space="preserve">24. Нормы, требования и условия их выполнения по видам спорта утверждаются по представлению: </w:t>
      </w:r>
    </w:p>
    <w:p w:rsidR="00056B16" w:rsidRPr="00056B16" w:rsidRDefault="00056B16" w:rsidP="00056B16">
      <w:pPr>
        <w:pStyle w:val="a3"/>
        <w:rPr>
          <w:sz w:val="28"/>
          <w:szCs w:val="28"/>
        </w:rPr>
      </w:pPr>
      <w:r w:rsidRPr="00056B16">
        <w:rPr>
          <w:sz w:val="28"/>
          <w:szCs w:val="28"/>
        </w:rPr>
        <w:t xml:space="preserve">а) общероссийских спортивных федераций; </w:t>
      </w:r>
    </w:p>
    <w:p w:rsidR="00056B16" w:rsidRPr="00056B16" w:rsidRDefault="00056B16" w:rsidP="00056B16">
      <w:pPr>
        <w:pStyle w:val="a3"/>
        <w:rPr>
          <w:sz w:val="28"/>
          <w:szCs w:val="28"/>
        </w:rPr>
      </w:pPr>
      <w:r w:rsidRPr="00056B16">
        <w:rPr>
          <w:sz w:val="28"/>
          <w:szCs w:val="28"/>
        </w:rPr>
        <w:t xml:space="preserve">б) федеральных органов исполнительной власти, осуществляющих руководство развитием соответствующих военно-прикладных и служебно-прикладных видов спорта – для военно-прикладных и служебно-прикладных видов спорта. </w:t>
      </w:r>
    </w:p>
    <w:p w:rsidR="00056B16" w:rsidRPr="00056B16" w:rsidRDefault="00056B16" w:rsidP="00056B16">
      <w:pPr>
        <w:pStyle w:val="a3"/>
        <w:rPr>
          <w:sz w:val="28"/>
          <w:szCs w:val="28"/>
        </w:rPr>
      </w:pPr>
      <w:r w:rsidRPr="00056B16">
        <w:rPr>
          <w:sz w:val="28"/>
          <w:szCs w:val="28"/>
        </w:rPr>
        <w:t xml:space="preserve">25. ЕВСК размещается на официальном Интернет-сайте Министерства. </w:t>
      </w:r>
    </w:p>
    <w:p w:rsidR="00056B16" w:rsidRPr="00056B16" w:rsidRDefault="00056B16" w:rsidP="00056B16">
      <w:pPr>
        <w:pStyle w:val="a3"/>
        <w:rPr>
          <w:sz w:val="28"/>
          <w:szCs w:val="28"/>
        </w:rPr>
      </w:pPr>
      <w:r w:rsidRPr="00056B16">
        <w:rPr>
          <w:sz w:val="28"/>
          <w:szCs w:val="28"/>
        </w:rPr>
        <w:t xml:space="preserve">26. Изменения и дополнения в ЕВСК вносятся по инициативе субъектов, указанных в пункте 24 настоящего Положения, но не ранее, чем через 1 год после ее утверждения, если это не связано с изменением международных правил видов спорта. </w:t>
      </w:r>
    </w:p>
    <w:p w:rsidR="00056B16" w:rsidRPr="00056B16" w:rsidRDefault="00056B16" w:rsidP="00056B16">
      <w:pPr>
        <w:pStyle w:val="a3"/>
        <w:jc w:val="center"/>
        <w:rPr>
          <w:sz w:val="28"/>
          <w:szCs w:val="28"/>
        </w:rPr>
      </w:pPr>
      <w:r w:rsidRPr="00056B16">
        <w:rPr>
          <w:rStyle w:val="a4"/>
          <w:sz w:val="28"/>
          <w:szCs w:val="28"/>
        </w:rPr>
        <w:t xml:space="preserve">IV. Порядок присвоения спортивных разрядов </w:t>
      </w:r>
    </w:p>
    <w:p w:rsidR="00056B16" w:rsidRPr="00056B16" w:rsidRDefault="00056B16" w:rsidP="00056B16">
      <w:pPr>
        <w:pStyle w:val="a3"/>
        <w:rPr>
          <w:sz w:val="28"/>
          <w:szCs w:val="28"/>
        </w:rPr>
      </w:pPr>
      <w:r w:rsidRPr="00056B16">
        <w:rPr>
          <w:sz w:val="28"/>
          <w:szCs w:val="28"/>
        </w:rPr>
        <w:t xml:space="preserve">27. Спортивные разряды присваиваются по видам спорта, признанным в установленном порядке в Российской Федерации, сроком на два года, за исключением случаев, когда в течение двух лет с момента присвоения спортивного разряда спортсмен: </w:t>
      </w:r>
    </w:p>
    <w:p w:rsidR="00056B16" w:rsidRPr="00056B16" w:rsidRDefault="00056B16" w:rsidP="00056B16">
      <w:pPr>
        <w:pStyle w:val="a3"/>
        <w:rPr>
          <w:sz w:val="28"/>
          <w:szCs w:val="28"/>
        </w:rPr>
      </w:pPr>
      <w:r w:rsidRPr="00056B16">
        <w:rPr>
          <w:sz w:val="28"/>
          <w:szCs w:val="28"/>
        </w:rPr>
        <w:t xml:space="preserve">а) повторно выполнил требования, нормы и условия для присвоения данного спортивного разряда (т.е. подтвердил спортивный разряд) – в этом случае срок действия спортивного разряда продляется на два года с момента подтверждения спортивного разряда; </w:t>
      </w:r>
    </w:p>
    <w:p w:rsidR="00056B16" w:rsidRPr="00056B16" w:rsidRDefault="00056B16" w:rsidP="00056B16">
      <w:pPr>
        <w:pStyle w:val="a3"/>
        <w:rPr>
          <w:sz w:val="28"/>
          <w:szCs w:val="28"/>
        </w:rPr>
      </w:pPr>
      <w:r w:rsidRPr="00056B16">
        <w:rPr>
          <w:sz w:val="28"/>
          <w:szCs w:val="28"/>
        </w:rPr>
        <w:t xml:space="preserve">б) выполнил требования, нормы и условия для присвоения более высокого спортивного разряда или спортивного звания – в этом случае спортсмену присваивается более высокий спортивный разряд или спортивное звание в порядке, установленном настоящим Положением. </w:t>
      </w:r>
    </w:p>
    <w:p w:rsidR="00056B16" w:rsidRPr="00056B16" w:rsidRDefault="00056B16" w:rsidP="00056B16">
      <w:pPr>
        <w:pStyle w:val="a3"/>
        <w:rPr>
          <w:sz w:val="28"/>
          <w:szCs w:val="28"/>
        </w:rPr>
      </w:pPr>
      <w:r w:rsidRPr="00056B16">
        <w:rPr>
          <w:sz w:val="28"/>
          <w:szCs w:val="28"/>
        </w:rPr>
        <w:t xml:space="preserve">28. Спортивные разряды присваиваются спортсменам по месту жительства органами исполнительной власти субъектов Российской </w:t>
      </w:r>
      <w:r w:rsidRPr="00056B16">
        <w:rPr>
          <w:sz w:val="28"/>
          <w:szCs w:val="28"/>
        </w:rPr>
        <w:lastRenderedPageBreak/>
        <w:t xml:space="preserve">Федерации или уполномоченными ими органами (организациями) по представлению: </w:t>
      </w:r>
    </w:p>
    <w:p w:rsidR="00056B16" w:rsidRPr="00056B16" w:rsidRDefault="00056B16" w:rsidP="00056B16">
      <w:pPr>
        <w:pStyle w:val="a3"/>
        <w:rPr>
          <w:sz w:val="28"/>
          <w:szCs w:val="28"/>
        </w:rPr>
      </w:pPr>
      <w:r w:rsidRPr="00056B16">
        <w:rPr>
          <w:sz w:val="28"/>
          <w:szCs w:val="28"/>
        </w:rPr>
        <w:t xml:space="preserve">а) аккредитованных региональных спортивных федераций – для спортивного разряда «Кандидат в мастера спорта» (далее – КМС) и первого спортивного разряда; </w:t>
      </w:r>
    </w:p>
    <w:p w:rsidR="00056B16" w:rsidRPr="00056B16" w:rsidRDefault="00056B16" w:rsidP="00056B16">
      <w:pPr>
        <w:pStyle w:val="a3"/>
        <w:rPr>
          <w:sz w:val="28"/>
          <w:szCs w:val="28"/>
        </w:rPr>
      </w:pPr>
      <w:r w:rsidRPr="00056B16">
        <w:rPr>
          <w:sz w:val="28"/>
          <w:szCs w:val="28"/>
        </w:rPr>
        <w:t xml:space="preserve">б) местных спортивных федераций или физкультурно-спортивных организаций (в том числе спортивных клубов), где спортсмен проходит спортивную подготовку – для иных спортивных разрядов. </w:t>
      </w:r>
    </w:p>
    <w:p w:rsidR="00056B16" w:rsidRPr="00056B16" w:rsidRDefault="00056B16" w:rsidP="00056B16">
      <w:pPr>
        <w:pStyle w:val="a3"/>
        <w:rPr>
          <w:sz w:val="28"/>
          <w:szCs w:val="28"/>
        </w:rPr>
      </w:pPr>
      <w:r w:rsidRPr="00056B16">
        <w:rPr>
          <w:sz w:val="28"/>
          <w:szCs w:val="28"/>
        </w:rPr>
        <w:t xml:space="preserve">29. Представление на присвоение спортивного разряда подается в орган исполнительной власти субъекта Российской Федерации или уполномоченный им орган (организацию) в течение трех месяцев с момента выполнения спортсменом норм, требований и условий их выполнения. Форма представления утверждается органом исполнительной власти субъекта Российской Федерации. </w:t>
      </w:r>
    </w:p>
    <w:p w:rsidR="00056B16" w:rsidRPr="00056B16" w:rsidRDefault="00056B16" w:rsidP="00056B16">
      <w:pPr>
        <w:pStyle w:val="a3"/>
        <w:rPr>
          <w:sz w:val="28"/>
          <w:szCs w:val="28"/>
        </w:rPr>
      </w:pPr>
      <w:r w:rsidRPr="00056B16">
        <w:rPr>
          <w:sz w:val="28"/>
          <w:szCs w:val="28"/>
        </w:rPr>
        <w:t xml:space="preserve">30. К представлению на присвоение спортивного разряда прилагаются документы, содержащие сведения о выполнении норм, требований и условий их выполнения для присвоения спортивного разряда в соответствии с ЕВСК (копии протоколов спортивных соревнований, справки главной судейской коллегии спортивных соревнований о победах в поединках). </w:t>
      </w:r>
    </w:p>
    <w:p w:rsidR="00056B16" w:rsidRPr="00056B16" w:rsidRDefault="00056B16" w:rsidP="00056B16">
      <w:pPr>
        <w:pStyle w:val="a3"/>
        <w:rPr>
          <w:sz w:val="28"/>
          <w:szCs w:val="28"/>
        </w:rPr>
      </w:pPr>
      <w:r w:rsidRPr="00056B16">
        <w:rPr>
          <w:sz w:val="28"/>
          <w:szCs w:val="28"/>
        </w:rPr>
        <w:t xml:space="preserve">31. При присвоении спортивного разряда органом (организацией), присвоившим спортивный разряд, выдается зачетная классификационная книжка и значок соответствующего спортивного разряда. </w:t>
      </w:r>
    </w:p>
    <w:p w:rsidR="00056B16" w:rsidRPr="00056B16" w:rsidRDefault="00056B16" w:rsidP="00056B16">
      <w:pPr>
        <w:pStyle w:val="a3"/>
        <w:rPr>
          <w:sz w:val="28"/>
          <w:szCs w:val="28"/>
        </w:rPr>
      </w:pPr>
      <w:r w:rsidRPr="00056B16">
        <w:rPr>
          <w:sz w:val="28"/>
          <w:szCs w:val="28"/>
        </w:rPr>
        <w:t xml:space="preserve">32. В зачетной классификационной книжке записи о присвоении (подтверждении) спортивного разряда КМС заверяются органом исполнительной власти субъекта Российской Федерации. </w:t>
      </w:r>
    </w:p>
    <w:p w:rsidR="00056B16" w:rsidRPr="00056B16" w:rsidRDefault="00056B16" w:rsidP="00056B16">
      <w:pPr>
        <w:pStyle w:val="a3"/>
        <w:rPr>
          <w:sz w:val="28"/>
          <w:szCs w:val="28"/>
        </w:rPr>
      </w:pPr>
      <w:r w:rsidRPr="00056B16">
        <w:rPr>
          <w:sz w:val="28"/>
          <w:szCs w:val="28"/>
        </w:rPr>
        <w:t xml:space="preserve">Записи о присвоении (подтверждении) иных спортивных разрядов заверяются органом исполнительной власти субъекта Российской Федерации либо уполномоченными ими организациями. </w:t>
      </w:r>
    </w:p>
    <w:p w:rsidR="00056B16" w:rsidRPr="00056B16" w:rsidRDefault="00056B16" w:rsidP="00056B16">
      <w:pPr>
        <w:pStyle w:val="a3"/>
        <w:rPr>
          <w:sz w:val="28"/>
          <w:szCs w:val="28"/>
        </w:rPr>
      </w:pPr>
      <w:r w:rsidRPr="00056B16">
        <w:rPr>
          <w:sz w:val="28"/>
          <w:szCs w:val="28"/>
        </w:rPr>
        <w:t xml:space="preserve">33. Основанием для отказа в присвоении спортивного разряда является несоответствие представленных сведений нормам, требованиям и условиям, выполнение которых необходимо для присвоения соответствующих спортивных разрядов, или недостоверность представленных сведений. </w:t>
      </w:r>
    </w:p>
    <w:p w:rsidR="00056B16" w:rsidRPr="00056B16" w:rsidRDefault="00056B16" w:rsidP="00056B16">
      <w:pPr>
        <w:pStyle w:val="a3"/>
        <w:jc w:val="center"/>
        <w:rPr>
          <w:sz w:val="28"/>
          <w:szCs w:val="28"/>
        </w:rPr>
      </w:pPr>
      <w:r w:rsidRPr="00056B16">
        <w:rPr>
          <w:rStyle w:val="a4"/>
          <w:sz w:val="28"/>
          <w:szCs w:val="28"/>
        </w:rPr>
        <w:lastRenderedPageBreak/>
        <w:t xml:space="preserve">V. Порядок присвоения спортивных званий </w:t>
      </w:r>
    </w:p>
    <w:p w:rsidR="00056B16" w:rsidRPr="00056B16" w:rsidRDefault="00056B16" w:rsidP="00056B16">
      <w:pPr>
        <w:pStyle w:val="a3"/>
        <w:rPr>
          <w:sz w:val="28"/>
          <w:szCs w:val="28"/>
        </w:rPr>
      </w:pPr>
      <w:r w:rsidRPr="00056B16">
        <w:rPr>
          <w:sz w:val="28"/>
          <w:szCs w:val="28"/>
        </w:rPr>
        <w:t xml:space="preserve">34. Спортивные звания присваиваются Министерством по видам спорта, включенным в ВРВС, спортсменам – гражданам Российской Федерации по представлению: </w:t>
      </w:r>
    </w:p>
    <w:p w:rsidR="00056B16" w:rsidRPr="00056B16" w:rsidRDefault="00056B16" w:rsidP="00056B16">
      <w:pPr>
        <w:pStyle w:val="a3"/>
        <w:rPr>
          <w:sz w:val="28"/>
          <w:szCs w:val="28"/>
        </w:rPr>
      </w:pPr>
      <w:r w:rsidRPr="00056B16">
        <w:rPr>
          <w:sz w:val="28"/>
          <w:szCs w:val="28"/>
        </w:rPr>
        <w:t xml:space="preserve">а) органов исполнительной власти субъектов Российской Федерации в области физической культуры и спорта; </w:t>
      </w:r>
    </w:p>
    <w:p w:rsidR="00056B16" w:rsidRPr="00056B16" w:rsidRDefault="00056B16" w:rsidP="00056B16">
      <w:pPr>
        <w:pStyle w:val="a3"/>
        <w:rPr>
          <w:sz w:val="28"/>
          <w:szCs w:val="28"/>
        </w:rPr>
      </w:pPr>
      <w:r w:rsidRPr="00056B16">
        <w:rPr>
          <w:sz w:val="28"/>
          <w:szCs w:val="28"/>
        </w:rPr>
        <w:t xml:space="preserve">б) федеральных органов исполнительной власти, осуществляющих руководство развитием соответствующих военно-прикладных и служебно-прикладных видов спорта. </w:t>
      </w:r>
    </w:p>
    <w:p w:rsidR="00056B16" w:rsidRPr="00056B16" w:rsidRDefault="00056B16" w:rsidP="00056B16">
      <w:pPr>
        <w:pStyle w:val="a3"/>
        <w:rPr>
          <w:sz w:val="28"/>
          <w:szCs w:val="28"/>
        </w:rPr>
      </w:pPr>
      <w:r w:rsidRPr="00056B16">
        <w:rPr>
          <w:sz w:val="28"/>
          <w:szCs w:val="28"/>
        </w:rPr>
        <w:t xml:space="preserve">35. Представление на присвоение спортивного звания подается в Министерство в течение шести месяцев с момента выполнения спортсменом норм, требований и условий их выполнения. </w:t>
      </w:r>
    </w:p>
    <w:p w:rsidR="00056B16" w:rsidRPr="00056B16" w:rsidRDefault="00056B16" w:rsidP="00056B16">
      <w:pPr>
        <w:pStyle w:val="a3"/>
        <w:rPr>
          <w:sz w:val="28"/>
          <w:szCs w:val="28"/>
        </w:rPr>
      </w:pPr>
      <w:r w:rsidRPr="00056B16">
        <w:rPr>
          <w:sz w:val="28"/>
          <w:szCs w:val="28"/>
        </w:rPr>
        <w:t xml:space="preserve">36. К представлению на присвоение спортивного звания прилагаются документы, содержащие сведения о выполнении норм, требований и условий их выполнения для присвоения спортивного звания, в соответствии с ЕВСК (копии протоколов спортивных соревнований, справки главной судейской коллегии спортивных соревнований о победах в поединках), а также копии 2 и 3 страниц паспорта соискателя. </w:t>
      </w:r>
    </w:p>
    <w:p w:rsidR="00056B16" w:rsidRPr="00056B16" w:rsidRDefault="00056B16" w:rsidP="00056B16">
      <w:pPr>
        <w:pStyle w:val="a3"/>
        <w:rPr>
          <w:sz w:val="28"/>
          <w:szCs w:val="28"/>
        </w:rPr>
      </w:pPr>
      <w:r w:rsidRPr="00056B16">
        <w:rPr>
          <w:sz w:val="28"/>
          <w:szCs w:val="28"/>
        </w:rPr>
        <w:t xml:space="preserve">37. Общероссийская спортивная федерация в течение двух месяцев с момента поступления в Министерство представления на присвоение спортивного звания получает его на согласование, осуществляет его рассмотрение и предоставляет в Министерство согласованное представление или обоснованный письменный отказ в его согласовании. </w:t>
      </w:r>
    </w:p>
    <w:p w:rsidR="00056B16" w:rsidRPr="00056B16" w:rsidRDefault="00056B16" w:rsidP="00056B16">
      <w:pPr>
        <w:pStyle w:val="a3"/>
        <w:rPr>
          <w:sz w:val="28"/>
          <w:szCs w:val="28"/>
        </w:rPr>
      </w:pPr>
      <w:r w:rsidRPr="00056B16">
        <w:rPr>
          <w:sz w:val="28"/>
          <w:szCs w:val="28"/>
        </w:rPr>
        <w:t xml:space="preserve">Министерство принимает решение о присвоении спортивного звания с учетом мнения общероссийской спортивной федерации по соответствующему виду спорта, если такое мнение представлено общероссийской спортивной федерацией в Министерство в течение двух месяцев с момента поступления представления. </w:t>
      </w:r>
    </w:p>
    <w:p w:rsidR="00056B16" w:rsidRPr="00056B16" w:rsidRDefault="00056B16" w:rsidP="00056B16">
      <w:pPr>
        <w:pStyle w:val="a3"/>
        <w:rPr>
          <w:sz w:val="28"/>
          <w:szCs w:val="28"/>
        </w:rPr>
      </w:pPr>
      <w:r w:rsidRPr="00056B16">
        <w:rPr>
          <w:sz w:val="28"/>
          <w:szCs w:val="28"/>
        </w:rPr>
        <w:t xml:space="preserve">38. Решение о присвоении спортивного звания оформляется приказом Министерства. </w:t>
      </w:r>
    </w:p>
    <w:p w:rsidR="00056B16" w:rsidRPr="00056B16" w:rsidRDefault="00056B16" w:rsidP="00056B16">
      <w:pPr>
        <w:pStyle w:val="a3"/>
        <w:rPr>
          <w:sz w:val="28"/>
          <w:szCs w:val="28"/>
        </w:rPr>
      </w:pPr>
      <w:r w:rsidRPr="00056B16">
        <w:rPr>
          <w:sz w:val="28"/>
          <w:szCs w:val="28"/>
        </w:rPr>
        <w:t xml:space="preserve">39. При присвоении спортивного звания Министерством выдается удостоверение и соответствующий нагрудный знак. </w:t>
      </w:r>
    </w:p>
    <w:p w:rsidR="00056B16" w:rsidRPr="00056B16" w:rsidRDefault="00056B16" w:rsidP="00056B16">
      <w:pPr>
        <w:pStyle w:val="a3"/>
        <w:rPr>
          <w:sz w:val="28"/>
          <w:szCs w:val="28"/>
        </w:rPr>
      </w:pPr>
      <w:r w:rsidRPr="00056B16">
        <w:rPr>
          <w:sz w:val="28"/>
          <w:szCs w:val="28"/>
        </w:rPr>
        <w:lastRenderedPageBreak/>
        <w:t xml:space="preserve">40. В зачетной классификационной книжке записи о присвоении спортивных званий заверяются органом исполнительной власти субъекта Российской Федерации на основании приказа Министерства о присвоении спортивного звания. </w:t>
      </w:r>
    </w:p>
    <w:p w:rsidR="00056B16" w:rsidRPr="00056B16" w:rsidRDefault="00056B16" w:rsidP="00056B16">
      <w:pPr>
        <w:pStyle w:val="a3"/>
        <w:rPr>
          <w:sz w:val="28"/>
          <w:szCs w:val="28"/>
        </w:rPr>
      </w:pPr>
      <w:r w:rsidRPr="00056B16">
        <w:rPr>
          <w:sz w:val="28"/>
          <w:szCs w:val="28"/>
        </w:rPr>
        <w:t xml:space="preserve">Записи о присвоении спортивных званий по военно-прикладным и служебно-прикладным видам спорта заверяются федеральным органом исполнительной власти, осуществляющим руководство развитием соответствующего вида спорта, на основании приказа Министерства о присвоении спортивного звания. </w:t>
      </w:r>
    </w:p>
    <w:p w:rsidR="00056B16" w:rsidRPr="00056B16" w:rsidRDefault="00056B16" w:rsidP="00056B16">
      <w:pPr>
        <w:pStyle w:val="a3"/>
        <w:rPr>
          <w:sz w:val="28"/>
          <w:szCs w:val="28"/>
        </w:rPr>
      </w:pPr>
      <w:r w:rsidRPr="00056B16">
        <w:rPr>
          <w:sz w:val="28"/>
          <w:szCs w:val="28"/>
        </w:rPr>
        <w:t xml:space="preserve">41. Основаниями для отказа в присвоении спортивного звания являются: </w:t>
      </w:r>
    </w:p>
    <w:p w:rsidR="00056B16" w:rsidRPr="00056B16" w:rsidRDefault="00056B16" w:rsidP="00056B16">
      <w:pPr>
        <w:pStyle w:val="a3"/>
        <w:rPr>
          <w:sz w:val="28"/>
          <w:szCs w:val="28"/>
        </w:rPr>
      </w:pPr>
      <w:r w:rsidRPr="00056B16">
        <w:rPr>
          <w:sz w:val="28"/>
          <w:szCs w:val="28"/>
        </w:rPr>
        <w:t xml:space="preserve">а) выявление несоответствия представленных сведений требованиям и нормам, а также условиям, выполнение которых необходимо для присвоения соответствующего спортивного звания, или недостоверности представленных сведений; </w:t>
      </w:r>
    </w:p>
    <w:p w:rsidR="00056B16" w:rsidRPr="00056B16" w:rsidRDefault="00056B16" w:rsidP="00056B16">
      <w:pPr>
        <w:pStyle w:val="a3"/>
        <w:rPr>
          <w:sz w:val="28"/>
          <w:szCs w:val="28"/>
        </w:rPr>
      </w:pPr>
      <w:r w:rsidRPr="00056B16">
        <w:rPr>
          <w:sz w:val="28"/>
          <w:szCs w:val="28"/>
        </w:rPr>
        <w:t xml:space="preserve">б) спортивная дисквалификация спортсмена на срок более одного года за нарушение правил вида спорта или за использование допинговых средств и (или) методов; </w:t>
      </w:r>
    </w:p>
    <w:p w:rsidR="00056B16" w:rsidRPr="00056B16" w:rsidRDefault="00056B16" w:rsidP="00056B16">
      <w:pPr>
        <w:pStyle w:val="a3"/>
        <w:rPr>
          <w:sz w:val="28"/>
          <w:szCs w:val="28"/>
        </w:rPr>
      </w:pPr>
      <w:r w:rsidRPr="00056B16">
        <w:rPr>
          <w:sz w:val="28"/>
          <w:szCs w:val="28"/>
        </w:rPr>
        <w:t xml:space="preserve">в) наличие у спортсмена, представляемого к присвоению спортивного звания непогашенной судимости за умышленное преступление. </w:t>
      </w:r>
    </w:p>
    <w:p w:rsidR="00056B16" w:rsidRPr="00056B16" w:rsidRDefault="00056B16" w:rsidP="00056B16">
      <w:pPr>
        <w:pStyle w:val="a3"/>
        <w:jc w:val="center"/>
        <w:rPr>
          <w:sz w:val="28"/>
          <w:szCs w:val="28"/>
        </w:rPr>
      </w:pPr>
      <w:r w:rsidRPr="00056B16">
        <w:rPr>
          <w:rStyle w:val="a4"/>
          <w:sz w:val="28"/>
          <w:szCs w:val="28"/>
        </w:rPr>
        <w:t xml:space="preserve">VI. Порядок лишения спортивных званий </w:t>
      </w:r>
    </w:p>
    <w:p w:rsidR="00056B16" w:rsidRPr="00056B16" w:rsidRDefault="00056B16" w:rsidP="00056B16">
      <w:pPr>
        <w:pStyle w:val="a3"/>
        <w:rPr>
          <w:sz w:val="28"/>
          <w:szCs w:val="28"/>
        </w:rPr>
      </w:pPr>
      <w:r w:rsidRPr="00056B16">
        <w:rPr>
          <w:sz w:val="28"/>
          <w:szCs w:val="28"/>
        </w:rPr>
        <w:t xml:space="preserve">42. Спортсмен может быть лишен спортивного звания в случае: </w:t>
      </w:r>
    </w:p>
    <w:p w:rsidR="00056B16" w:rsidRPr="00056B16" w:rsidRDefault="00056B16" w:rsidP="00056B16">
      <w:pPr>
        <w:pStyle w:val="a3"/>
        <w:rPr>
          <w:sz w:val="28"/>
          <w:szCs w:val="28"/>
        </w:rPr>
      </w:pPr>
      <w:r w:rsidRPr="00056B16">
        <w:rPr>
          <w:sz w:val="28"/>
          <w:szCs w:val="28"/>
        </w:rPr>
        <w:t xml:space="preserve">а) выявления недостоверности представленных сведений, необходимых для присвоения спортивного звания; </w:t>
      </w:r>
    </w:p>
    <w:p w:rsidR="00056B16" w:rsidRPr="00056B16" w:rsidRDefault="00056B16" w:rsidP="00056B16">
      <w:pPr>
        <w:pStyle w:val="a3"/>
        <w:rPr>
          <w:sz w:val="28"/>
          <w:szCs w:val="28"/>
        </w:rPr>
      </w:pPr>
      <w:r w:rsidRPr="00056B16">
        <w:rPr>
          <w:sz w:val="28"/>
          <w:szCs w:val="28"/>
        </w:rPr>
        <w:t xml:space="preserve">б) спортивной дисквалификации спортсмена за дисциплинарное нарушение правил вида спорта на срок более года или за использование допинговых средств и (или) методов. </w:t>
      </w:r>
    </w:p>
    <w:p w:rsidR="00056B16" w:rsidRPr="00056B16" w:rsidRDefault="00056B16" w:rsidP="00056B16">
      <w:pPr>
        <w:pStyle w:val="a3"/>
        <w:rPr>
          <w:sz w:val="28"/>
          <w:szCs w:val="28"/>
        </w:rPr>
      </w:pPr>
      <w:r w:rsidRPr="00056B16">
        <w:rPr>
          <w:sz w:val="28"/>
          <w:szCs w:val="28"/>
        </w:rPr>
        <w:t xml:space="preserve">43. Заявление о лишении спортивного звания подается в Министерство: </w:t>
      </w:r>
    </w:p>
    <w:p w:rsidR="00056B16" w:rsidRPr="00056B16" w:rsidRDefault="00056B16" w:rsidP="00056B16">
      <w:pPr>
        <w:pStyle w:val="a3"/>
        <w:rPr>
          <w:sz w:val="28"/>
          <w:szCs w:val="28"/>
        </w:rPr>
      </w:pPr>
      <w:r w:rsidRPr="00056B16">
        <w:rPr>
          <w:sz w:val="28"/>
          <w:szCs w:val="28"/>
        </w:rPr>
        <w:t xml:space="preserve">а) органом исполнительной власти субъекта Российской Федерации в области физической культуры и спорта по месту жительства спортсмена; </w:t>
      </w:r>
    </w:p>
    <w:p w:rsidR="00056B16" w:rsidRPr="00056B16" w:rsidRDefault="00056B16" w:rsidP="00056B16">
      <w:pPr>
        <w:pStyle w:val="a3"/>
        <w:rPr>
          <w:sz w:val="28"/>
          <w:szCs w:val="28"/>
        </w:rPr>
      </w:pPr>
      <w:r w:rsidRPr="00056B16">
        <w:rPr>
          <w:sz w:val="28"/>
          <w:szCs w:val="28"/>
        </w:rPr>
        <w:t xml:space="preserve">б) общероссийской спортивной федерацией; </w:t>
      </w:r>
    </w:p>
    <w:p w:rsidR="00056B16" w:rsidRPr="00056B16" w:rsidRDefault="00056B16" w:rsidP="00056B16">
      <w:pPr>
        <w:pStyle w:val="a3"/>
        <w:rPr>
          <w:sz w:val="28"/>
          <w:szCs w:val="28"/>
        </w:rPr>
      </w:pPr>
      <w:r w:rsidRPr="00056B16">
        <w:rPr>
          <w:sz w:val="28"/>
          <w:szCs w:val="28"/>
        </w:rPr>
        <w:lastRenderedPageBreak/>
        <w:t xml:space="preserve">в) федеральным органом исполнительной власти, осуществляющим руководство развитием соответствующего вида спорта – по военно-прикладным и служебно-прикладным видам спорта. </w:t>
      </w:r>
    </w:p>
    <w:p w:rsidR="00056B16" w:rsidRPr="00056B16" w:rsidRDefault="00056B16" w:rsidP="00056B16">
      <w:pPr>
        <w:pStyle w:val="a3"/>
        <w:rPr>
          <w:sz w:val="28"/>
          <w:szCs w:val="28"/>
        </w:rPr>
      </w:pPr>
      <w:r w:rsidRPr="00056B16">
        <w:rPr>
          <w:sz w:val="28"/>
          <w:szCs w:val="28"/>
        </w:rPr>
        <w:t xml:space="preserve">Рассмотрение вопроса о лишении спортивного звания может быть инициировано Министерством. </w:t>
      </w:r>
    </w:p>
    <w:p w:rsidR="00056B16" w:rsidRPr="00056B16" w:rsidRDefault="00056B16" w:rsidP="00056B16">
      <w:pPr>
        <w:pStyle w:val="a3"/>
        <w:rPr>
          <w:sz w:val="28"/>
          <w:szCs w:val="28"/>
        </w:rPr>
      </w:pPr>
      <w:r w:rsidRPr="00056B16">
        <w:rPr>
          <w:sz w:val="28"/>
          <w:szCs w:val="28"/>
        </w:rPr>
        <w:t xml:space="preserve">44. Решение о лишении спортивного звания оформляется приказом Министерства. </w:t>
      </w:r>
    </w:p>
    <w:p w:rsidR="00056B16" w:rsidRPr="00056B16" w:rsidRDefault="00056B16" w:rsidP="00056B16">
      <w:pPr>
        <w:pStyle w:val="a3"/>
        <w:rPr>
          <w:sz w:val="28"/>
          <w:szCs w:val="28"/>
        </w:rPr>
      </w:pPr>
      <w:r w:rsidRPr="00056B16">
        <w:rPr>
          <w:sz w:val="28"/>
          <w:szCs w:val="28"/>
        </w:rPr>
        <w:t xml:space="preserve">45. В случае лишения спортивного звания, удостоверение и нагрудный знак подлежат возврату в Министерство. </w:t>
      </w:r>
    </w:p>
    <w:p w:rsidR="00056B16" w:rsidRPr="00056B16" w:rsidRDefault="00056B16">
      <w:pPr>
        <w:rPr>
          <w:sz w:val="28"/>
          <w:szCs w:val="28"/>
        </w:rPr>
      </w:pPr>
    </w:p>
    <w:sectPr w:rsidR="00056B16" w:rsidRPr="00056B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56B16"/>
    <w:rsid w:val="00056B16"/>
    <w:rsid w:val="0039134B"/>
    <w:rsid w:val="007D0EFA"/>
    <w:rsid w:val="00AE7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056B16"/>
    <w:pPr>
      <w:spacing w:before="100" w:beforeAutospacing="1" w:after="100" w:afterAutospacing="1"/>
    </w:pPr>
    <w:rPr>
      <w:rFonts w:ascii="Tahoma" w:hAnsi="Tahoma" w:cs="Tahoma"/>
      <w:color w:val="4E4F4F"/>
      <w:sz w:val="18"/>
      <w:szCs w:val="18"/>
    </w:rPr>
  </w:style>
  <w:style w:type="character" w:styleId="a4">
    <w:name w:val="Strong"/>
    <w:qFormat/>
    <w:rsid w:val="00056B16"/>
    <w:rPr>
      <w:b/>
      <w:bCs/>
    </w:rPr>
  </w:style>
</w:styles>
</file>

<file path=word/webSettings.xml><?xml version="1.0" encoding="utf-8"?>
<w:webSettings xmlns:r="http://schemas.openxmlformats.org/officeDocument/2006/relationships" xmlns:w="http://schemas.openxmlformats.org/wordprocessingml/2006/main">
  <w:divs>
    <w:div w:id="1466846948">
      <w:bodyDiv w:val="1"/>
      <w:marLeft w:val="0"/>
      <w:marRight w:val="0"/>
      <w:marTop w:val="0"/>
      <w:marBottom w:val="0"/>
      <w:divBdr>
        <w:top w:val="none" w:sz="0" w:space="0" w:color="auto"/>
        <w:left w:val="none" w:sz="0" w:space="0" w:color="auto"/>
        <w:bottom w:val="none" w:sz="0" w:space="0" w:color="auto"/>
        <w:right w:val="none" w:sz="0" w:space="0" w:color="auto"/>
      </w:divBdr>
      <w:divsChild>
        <w:div w:id="676422882">
          <w:marLeft w:val="450"/>
          <w:marRight w:val="0"/>
          <w:marTop w:val="0"/>
          <w:marBottom w:val="0"/>
          <w:divBdr>
            <w:top w:val="none" w:sz="0" w:space="0" w:color="auto"/>
            <w:left w:val="none" w:sz="0" w:space="0" w:color="auto"/>
            <w:bottom w:val="none" w:sz="0" w:space="0" w:color="auto"/>
            <w:right w:val="none" w:sz="0" w:space="0" w:color="auto"/>
          </w:divBdr>
          <w:divsChild>
            <w:div w:id="13237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3654</Words>
  <Characters>20828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Trener</cp:lastModifiedBy>
  <cp:revision>2</cp:revision>
  <dcterms:created xsi:type="dcterms:W3CDTF">2014-06-10T04:40:00Z</dcterms:created>
  <dcterms:modified xsi:type="dcterms:W3CDTF">2014-06-10T04:40:00Z</dcterms:modified>
</cp:coreProperties>
</file>