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97" w:rsidRDefault="00151997" w:rsidP="00151997"/>
    <w:p w:rsidR="00151997" w:rsidRDefault="00151997" w:rsidP="001519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                                                                           УТВЕРЖДАЮ</w:t>
      </w:r>
    </w:p>
    <w:p w:rsidR="00151997" w:rsidRDefault="006441EA" w:rsidP="001519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</w:t>
      </w:r>
      <w:r w:rsidR="00151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 «Тюменская</w:t>
      </w:r>
      <w:r w:rsidR="00151997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151997">
        <w:rPr>
          <w:rFonts w:ascii="Times New Roman" w:hAnsi="Times New Roman"/>
          <w:sz w:val="24"/>
          <w:szCs w:val="24"/>
        </w:rPr>
        <w:t xml:space="preserve">Глава </w:t>
      </w:r>
    </w:p>
    <w:p w:rsidR="00151997" w:rsidRDefault="006441EA" w:rsidP="001519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областная</w:t>
      </w:r>
      <w:r w:rsidR="001519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="00151997">
        <w:rPr>
          <w:rFonts w:ascii="Times New Roman" w:hAnsi="Times New Roman"/>
          <w:sz w:val="24"/>
          <w:szCs w:val="24"/>
        </w:rPr>
        <w:t>Ярковского</w:t>
      </w:r>
      <w:proofErr w:type="spellEnd"/>
      <w:r w:rsidR="00151997">
        <w:rPr>
          <w:rFonts w:ascii="Times New Roman" w:hAnsi="Times New Roman"/>
          <w:sz w:val="24"/>
          <w:szCs w:val="24"/>
        </w:rPr>
        <w:t xml:space="preserve"> муниципального                                                     </w:t>
      </w:r>
    </w:p>
    <w:p w:rsidR="00151997" w:rsidRDefault="006441EA" w:rsidP="001519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шахматная федерация»</w:t>
      </w:r>
      <w:r w:rsidR="00151997">
        <w:rPr>
          <w:rFonts w:ascii="Times New Roman" w:hAnsi="Times New Roman"/>
          <w:sz w:val="24"/>
          <w:szCs w:val="24"/>
        </w:rPr>
        <w:t xml:space="preserve">                                                                 района    </w:t>
      </w:r>
    </w:p>
    <w:p w:rsidR="00151997" w:rsidRDefault="00151997" w:rsidP="001519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_____________Г.Я. </w:t>
      </w:r>
      <w:proofErr w:type="spellStart"/>
      <w:r>
        <w:rPr>
          <w:rFonts w:ascii="Times New Roman" w:hAnsi="Times New Roman"/>
          <w:sz w:val="24"/>
          <w:szCs w:val="24"/>
        </w:rPr>
        <w:t>Шантуров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_______________Е.Г. Щукин</w:t>
      </w:r>
    </w:p>
    <w:p w:rsidR="00151997" w:rsidRDefault="00151997" w:rsidP="001519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«____»____________2017 года.                                                   «____»___________2017 года</w:t>
      </w:r>
    </w:p>
    <w:p w:rsidR="00151997" w:rsidRDefault="00151997" w:rsidP="001519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151997" w:rsidRDefault="00151997" w:rsidP="00151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997" w:rsidRDefault="00151997" w:rsidP="001519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151997" w:rsidRDefault="00151997" w:rsidP="001519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ГАУ ТО</w:t>
      </w:r>
    </w:p>
    <w:p w:rsidR="00151997" w:rsidRDefault="00151997" w:rsidP="001519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«Областной шахматный центр</w:t>
      </w:r>
    </w:p>
    <w:p w:rsidR="00151997" w:rsidRDefault="00151997" w:rsidP="001519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А.Е. Карпова»</w:t>
      </w:r>
    </w:p>
    <w:p w:rsidR="00151997" w:rsidRDefault="00151997" w:rsidP="001519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_____________Е.В. </w:t>
      </w:r>
      <w:proofErr w:type="spellStart"/>
      <w:r>
        <w:rPr>
          <w:rFonts w:ascii="Times New Roman" w:hAnsi="Times New Roman"/>
          <w:sz w:val="24"/>
          <w:szCs w:val="24"/>
        </w:rPr>
        <w:t>Прокопчук</w:t>
      </w:r>
      <w:proofErr w:type="spellEnd"/>
    </w:p>
    <w:p w:rsidR="00151997" w:rsidRDefault="00151997" w:rsidP="001519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«____»___________2017 года.</w:t>
      </w:r>
    </w:p>
    <w:p w:rsidR="00151997" w:rsidRPr="00151997" w:rsidRDefault="00151997" w:rsidP="00151997">
      <w:pPr>
        <w:rPr>
          <w:rFonts w:ascii="Times New Roman" w:hAnsi="Times New Roman"/>
          <w:sz w:val="24"/>
          <w:szCs w:val="24"/>
        </w:rPr>
      </w:pPr>
    </w:p>
    <w:p w:rsidR="00151997" w:rsidRDefault="00151997" w:rsidP="0015199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ПОЛОЖЕНИЕ</w:t>
      </w:r>
    </w:p>
    <w:p w:rsidR="00151997" w:rsidRPr="00151997" w:rsidRDefault="00151997" w:rsidP="001519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51997">
        <w:rPr>
          <w:rFonts w:ascii="Times New Roman" w:hAnsi="Times New Roman"/>
          <w:b/>
          <w:sz w:val="26"/>
          <w:szCs w:val="26"/>
        </w:rPr>
        <w:t xml:space="preserve">о проведении областного  открытого шахматного фестиваля </w:t>
      </w:r>
    </w:p>
    <w:p w:rsidR="00151997" w:rsidRPr="00151997" w:rsidRDefault="00151997" w:rsidP="001519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51997">
        <w:rPr>
          <w:rFonts w:ascii="Times New Roman" w:hAnsi="Times New Roman"/>
          <w:b/>
          <w:sz w:val="26"/>
          <w:szCs w:val="26"/>
        </w:rPr>
        <w:t xml:space="preserve">«Летний Кубок Р.Г. </w:t>
      </w:r>
      <w:proofErr w:type="spellStart"/>
      <w:r w:rsidRPr="00151997">
        <w:rPr>
          <w:rFonts w:ascii="Times New Roman" w:hAnsi="Times New Roman"/>
          <w:b/>
          <w:sz w:val="26"/>
          <w:szCs w:val="26"/>
        </w:rPr>
        <w:t>Фольца</w:t>
      </w:r>
      <w:proofErr w:type="spellEnd"/>
      <w:r w:rsidRPr="00151997">
        <w:rPr>
          <w:rFonts w:ascii="Times New Roman" w:hAnsi="Times New Roman"/>
          <w:b/>
          <w:sz w:val="26"/>
          <w:szCs w:val="26"/>
        </w:rPr>
        <w:t>»</w:t>
      </w:r>
    </w:p>
    <w:p w:rsidR="00E93385" w:rsidRDefault="00E93385" w:rsidP="00E93385">
      <w:pPr>
        <w:pStyle w:val="a3"/>
        <w:spacing w:before="0" w:beforeAutospacing="0" w:after="135" w:afterAutospacing="0"/>
        <w:rPr>
          <w:rFonts w:ascii="Helvetica" w:hAnsi="Helvetica" w:cs="Helvetica"/>
          <w:color w:val="FF0000"/>
          <w:sz w:val="20"/>
          <w:szCs w:val="20"/>
        </w:rPr>
      </w:pPr>
    </w:p>
    <w:p w:rsidR="00E93385" w:rsidRPr="00096EED" w:rsidRDefault="00096EED" w:rsidP="00096E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96EED">
        <w:rPr>
          <w:rFonts w:ascii="Times New Roman" w:hAnsi="Times New Roman"/>
          <w:sz w:val="26"/>
          <w:szCs w:val="26"/>
        </w:rPr>
        <w:t xml:space="preserve">Областной  открытый шахматный фестиваль «Летний Кубок Р.Г. </w:t>
      </w:r>
      <w:proofErr w:type="spellStart"/>
      <w:r w:rsidRPr="00096EED">
        <w:rPr>
          <w:rFonts w:ascii="Times New Roman" w:hAnsi="Times New Roman"/>
          <w:sz w:val="26"/>
          <w:szCs w:val="26"/>
        </w:rPr>
        <w:t>Фольца</w:t>
      </w:r>
      <w:proofErr w:type="spellEnd"/>
      <w:r w:rsidRPr="00096EED">
        <w:rPr>
          <w:rFonts w:ascii="Times New Roman" w:hAnsi="Times New Roman"/>
          <w:sz w:val="26"/>
          <w:szCs w:val="26"/>
        </w:rPr>
        <w:t>» (далее соревнования) проводится в соответствии с календарными планами офици</w:t>
      </w:r>
      <w:r>
        <w:rPr>
          <w:rFonts w:ascii="Times New Roman" w:hAnsi="Times New Roman"/>
          <w:sz w:val="26"/>
          <w:szCs w:val="26"/>
        </w:rPr>
        <w:t>альных физкультурных</w:t>
      </w:r>
      <w:r w:rsidRPr="00096EED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 xml:space="preserve"> спортивных мероприятий </w:t>
      </w:r>
      <w:proofErr w:type="spellStart"/>
      <w:r>
        <w:rPr>
          <w:rFonts w:ascii="Times New Roman" w:hAnsi="Times New Roman"/>
          <w:sz w:val="26"/>
          <w:szCs w:val="26"/>
        </w:rPr>
        <w:t>Ярковского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и ОО «Тюменская областная шахматная Федерация»</w:t>
      </w:r>
      <w:r w:rsidR="006441EA">
        <w:rPr>
          <w:rFonts w:ascii="Times New Roman" w:hAnsi="Times New Roman"/>
          <w:sz w:val="26"/>
          <w:szCs w:val="26"/>
        </w:rPr>
        <w:t xml:space="preserve"> на 2017 год.</w:t>
      </w:r>
    </w:p>
    <w:p w:rsidR="006441EA" w:rsidRDefault="006441EA" w:rsidP="00E93385">
      <w:pPr>
        <w:pStyle w:val="a3"/>
        <w:spacing w:before="0" w:beforeAutospacing="0" w:after="135" w:afterAutospacing="0"/>
      </w:pPr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b/>
          <w:sz w:val="26"/>
          <w:szCs w:val="26"/>
        </w:rPr>
      </w:pPr>
      <w:hyperlink r:id="rId4" w:history="1">
        <w:r w:rsidR="00E93385" w:rsidRPr="00151997">
          <w:rPr>
            <w:rStyle w:val="a4"/>
            <w:rFonts w:cs="Helvetica"/>
            <w:b/>
            <w:color w:val="auto"/>
            <w:sz w:val="26"/>
            <w:szCs w:val="26"/>
            <w:u w:val="none"/>
          </w:rPr>
          <w:t>1. Цели и задачи.</w:t>
        </w:r>
      </w:hyperlink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  <w:hyperlink r:id="rId5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1.1. Пропаганда физической культуры, спорта и здорового образа жизни;</w:t>
        </w:r>
      </w:hyperlink>
    </w:p>
    <w:p w:rsidR="00E93385" w:rsidRPr="00151997" w:rsidRDefault="00C93D3F" w:rsidP="00D406DF">
      <w:pPr>
        <w:pStyle w:val="a3"/>
        <w:spacing w:before="0" w:beforeAutospacing="0" w:after="135" w:afterAutospacing="0"/>
        <w:jc w:val="both"/>
        <w:rPr>
          <w:rFonts w:cs="Helvetica"/>
          <w:sz w:val="26"/>
          <w:szCs w:val="26"/>
        </w:rPr>
      </w:pPr>
      <w:hyperlink r:id="rId6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1.2. Повышение уровня спортивного мастерства и приобретение соревновательного опыта;</w:t>
        </w:r>
      </w:hyperlink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  <w:hyperlink r:id="rId7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1.3. Популяризация шахмат;</w:t>
        </w:r>
      </w:hyperlink>
    </w:p>
    <w:p w:rsidR="00E93385" w:rsidRPr="00151997" w:rsidRDefault="00C93D3F" w:rsidP="00D406DF">
      <w:pPr>
        <w:pStyle w:val="a3"/>
        <w:spacing w:before="0" w:beforeAutospacing="0" w:after="135" w:afterAutospacing="0"/>
        <w:jc w:val="both"/>
        <w:rPr>
          <w:rFonts w:cs="Helvetica"/>
          <w:sz w:val="26"/>
          <w:szCs w:val="26"/>
        </w:rPr>
      </w:pPr>
      <w:hyperlink r:id="rId8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 xml:space="preserve">1.4. Фестиваль проводится в память о легендарном шахматном тренере Тюменской области – Рудольфе Георгиевиче </w:t>
        </w:r>
        <w:proofErr w:type="spellStart"/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Фольце</w:t>
        </w:r>
        <w:proofErr w:type="spellEnd"/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.</w:t>
        </w:r>
      </w:hyperlink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b/>
          <w:sz w:val="26"/>
          <w:szCs w:val="26"/>
        </w:rPr>
      </w:pPr>
      <w:hyperlink r:id="rId9" w:history="1">
        <w:r w:rsidR="00E93385" w:rsidRPr="00151997">
          <w:rPr>
            <w:rStyle w:val="a4"/>
            <w:rFonts w:cs="Helvetica"/>
            <w:b/>
            <w:color w:val="auto"/>
            <w:sz w:val="26"/>
            <w:szCs w:val="26"/>
            <w:u w:val="none"/>
          </w:rPr>
          <w:t>2. Квалификация соревнований.</w:t>
        </w:r>
      </w:hyperlink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  <w:hyperlink r:id="rId10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2.1. Соревнования личные;</w:t>
        </w:r>
      </w:hyperlink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  <w:hyperlink r:id="rId11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2.2. Соревнования командные.</w:t>
        </w:r>
      </w:hyperlink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b/>
          <w:sz w:val="26"/>
          <w:szCs w:val="26"/>
        </w:rPr>
      </w:pPr>
      <w:hyperlink r:id="rId12" w:history="1">
        <w:r w:rsidR="00E93385" w:rsidRPr="00151997">
          <w:rPr>
            <w:rStyle w:val="a4"/>
            <w:rFonts w:cs="Helvetica"/>
            <w:b/>
            <w:color w:val="auto"/>
            <w:sz w:val="26"/>
            <w:szCs w:val="26"/>
            <w:u w:val="none"/>
          </w:rPr>
          <w:t>3. Руководство и проведение.</w:t>
        </w:r>
      </w:hyperlink>
    </w:p>
    <w:p w:rsidR="00E93385" w:rsidRPr="00151997" w:rsidRDefault="00C93D3F" w:rsidP="00D406DF">
      <w:pPr>
        <w:pStyle w:val="a3"/>
        <w:spacing w:before="0" w:beforeAutospacing="0" w:after="135" w:afterAutospacing="0"/>
        <w:jc w:val="both"/>
        <w:rPr>
          <w:rFonts w:cs="Helvetica"/>
          <w:sz w:val="26"/>
          <w:szCs w:val="26"/>
        </w:rPr>
      </w:pPr>
      <w:hyperlink r:id="rId13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 xml:space="preserve">3.1. Общее руководство организацией фестиваля осуществляет отдел по спорту и молодежной политике администрации </w:t>
        </w:r>
        <w:proofErr w:type="spellStart"/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Ярковского</w:t>
        </w:r>
        <w:proofErr w:type="spellEnd"/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 xml:space="preserve"> муниципального района, ОО «Тюменская областная шахматная федерация», ГАУ ТО «Областной шахматный центр А.Е. Карпова»;</w:t>
        </w:r>
      </w:hyperlink>
    </w:p>
    <w:p w:rsidR="00E93385" w:rsidRPr="00151997" w:rsidRDefault="00C93D3F" w:rsidP="00D406DF">
      <w:pPr>
        <w:pStyle w:val="a3"/>
        <w:spacing w:before="0" w:beforeAutospacing="0" w:after="135" w:afterAutospacing="0"/>
        <w:jc w:val="both"/>
        <w:rPr>
          <w:rFonts w:cs="Helvetica"/>
          <w:sz w:val="26"/>
          <w:szCs w:val="26"/>
        </w:rPr>
      </w:pPr>
      <w:hyperlink r:id="rId14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 xml:space="preserve">3.2. Непосредственное проведение фестиваля возлагается на МАУ «Физкультура и спорт», МАУ «Культура», МАУ «Молодежный центр </w:t>
        </w:r>
        <w:proofErr w:type="spellStart"/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Ярковского</w:t>
        </w:r>
        <w:proofErr w:type="spellEnd"/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 xml:space="preserve"> муниципального района» и главную судейскую коллегию.</w:t>
        </w:r>
      </w:hyperlink>
    </w:p>
    <w:p w:rsidR="006441EA" w:rsidRDefault="006441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b/>
          <w:sz w:val="26"/>
          <w:szCs w:val="26"/>
        </w:rPr>
      </w:pPr>
      <w:hyperlink r:id="rId15" w:history="1">
        <w:r w:rsidR="00E93385" w:rsidRPr="00151997">
          <w:rPr>
            <w:rStyle w:val="a4"/>
            <w:rFonts w:cs="Helvetica"/>
            <w:b/>
            <w:color w:val="auto"/>
            <w:sz w:val="26"/>
            <w:szCs w:val="26"/>
            <w:u w:val="none"/>
          </w:rPr>
          <w:t>4. Сроки и место проведения.</w:t>
        </w:r>
      </w:hyperlink>
    </w:p>
    <w:p w:rsidR="00151997" w:rsidRPr="00292F84" w:rsidRDefault="00C93D3F" w:rsidP="00D406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93D3F">
        <w:rPr>
          <w:rFonts w:ascii="Times New Roman" w:hAnsi="Times New Roman"/>
          <w:sz w:val="26"/>
          <w:szCs w:val="26"/>
        </w:rPr>
        <w:fldChar w:fldCharType="begin"/>
      </w:r>
      <w:r w:rsidR="00963D0D" w:rsidRPr="00292F84">
        <w:rPr>
          <w:rFonts w:ascii="Times New Roman" w:hAnsi="Times New Roman"/>
          <w:sz w:val="26"/>
          <w:szCs w:val="26"/>
        </w:rPr>
        <w:instrText>HYPERLINK 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</w:instrText>
      </w:r>
      <w:r w:rsidRPr="00C93D3F">
        <w:rPr>
          <w:rFonts w:ascii="Times New Roman" w:hAnsi="Times New Roman"/>
          <w:sz w:val="26"/>
          <w:szCs w:val="26"/>
        </w:rPr>
        <w:fldChar w:fldCharType="separate"/>
      </w:r>
      <w:r w:rsidR="00151997" w:rsidRPr="00292F84">
        <w:rPr>
          <w:rStyle w:val="a4"/>
          <w:rFonts w:ascii="Times New Roman" w:hAnsi="Times New Roman" w:cs="Helvetica"/>
          <w:color w:val="auto"/>
          <w:sz w:val="26"/>
          <w:szCs w:val="26"/>
          <w:u w:val="none"/>
        </w:rPr>
        <w:t>4.1. Фестиваль проводится с 11 по 18 июля 2017</w:t>
      </w:r>
      <w:r w:rsidR="00E93385" w:rsidRPr="00292F84">
        <w:rPr>
          <w:rStyle w:val="a4"/>
          <w:rFonts w:ascii="Times New Roman" w:hAnsi="Times New Roman" w:cs="Helvetica"/>
          <w:color w:val="auto"/>
          <w:sz w:val="26"/>
          <w:szCs w:val="26"/>
          <w:u w:val="none"/>
        </w:rPr>
        <w:t xml:space="preserve"> года</w:t>
      </w:r>
      <w:r w:rsidR="00151997" w:rsidRPr="00292F84">
        <w:rPr>
          <w:rFonts w:ascii="Times New Roman" w:hAnsi="Times New Roman"/>
          <w:sz w:val="26"/>
          <w:szCs w:val="26"/>
        </w:rPr>
        <w:t xml:space="preserve"> на базе МАУ   «Молодежный центр» </w:t>
      </w:r>
      <w:proofErr w:type="spellStart"/>
      <w:r w:rsidR="00151997" w:rsidRPr="00292F84">
        <w:rPr>
          <w:rFonts w:ascii="Times New Roman" w:hAnsi="Times New Roman"/>
          <w:sz w:val="26"/>
          <w:szCs w:val="26"/>
        </w:rPr>
        <w:t>Ярковского</w:t>
      </w:r>
      <w:proofErr w:type="spellEnd"/>
      <w:r w:rsidR="00151997" w:rsidRPr="00292F84">
        <w:rPr>
          <w:rFonts w:ascii="Times New Roman" w:hAnsi="Times New Roman"/>
          <w:sz w:val="26"/>
          <w:szCs w:val="26"/>
        </w:rPr>
        <w:t xml:space="preserve"> муниципального района  (с. </w:t>
      </w:r>
      <w:proofErr w:type="spellStart"/>
      <w:r w:rsidR="00151997" w:rsidRPr="00292F84">
        <w:rPr>
          <w:rFonts w:ascii="Times New Roman" w:hAnsi="Times New Roman"/>
          <w:sz w:val="26"/>
          <w:szCs w:val="26"/>
        </w:rPr>
        <w:t>Щетково</w:t>
      </w:r>
      <w:proofErr w:type="spellEnd"/>
      <w:r w:rsidR="00151997" w:rsidRPr="00292F84">
        <w:rPr>
          <w:rFonts w:ascii="Times New Roman" w:hAnsi="Times New Roman"/>
          <w:sz w:val="26"/>
          <w:szCs w:val="26"/>
        </w:rPr>
        <w:t xml:space="preserve">  оздоро</w:t>
      </w:r>
      <w:r w:rsidR="00292F84">
        <w:rPr>
          <w:rFonts w:ascii="Times New Roman" w:hAnsi="Times New Roman"/>
          <w:sz w:val="26"/>
          <w:szCs w:val="26"/>
        </w:rPr>
        <w:t>вительный лагерь «Золотой Луч»).</w:t>
      </w:r>
    </w:p>
    <w:p w:rsidR="00292F84" w:rsidRPr="00151997" w:rsidRDefault="00C93D3F" w:rsidP="00292F84">
      <w:pPr>
        <w:pStyle w:val="a3"/>
        <w:spacing w:before="0" w:beforeAutospacing="0" w:after="135" w:afterAutospacing="0"/>
        <w:jc w:val="both"/>
        <w:rPr>
          <w:rFonts w:cs="Helvetica"/>
          <w:sz w:val="26"/>
          <w:szCs w:val="26"/>
        </w:rPr>
      </w:pPr>
      <w:r w:rsidRPr="00292F84">
        <w:rPr>
          <w:sz w:val="26"/>
          <w:szCs w:val="26"/>
        </w:rPr>
        <w:fldChar w:fldCharType="end"/>
      </w:r>
    </w:p>
    <w:p w:rsidR="00E93385" w:rsidRPr="00151997" w:rsidRDefault="00C93D3F" w:rsidP="00D406DF">
      <w:pPr>
        <w:pStyle w:val="a3"/>
        <w:spacing w:before="0" w:beforeAutospacing="0" w:after="135" w:afterAutospacing="0"/>
        <w:jc w:val="both"/>
        <w:rPr>
          <w:rFonts w:cs="Helvetica"/>
          <w:sz w:val="26"/>
          <w:szCs w:val="26"/>
        </w:rPr>
      </w:pPr>
      <w:hyperlink r:id="rId16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4.2. Мандатная комиссия провод</w:t>
        </w:r>
        <w:r w:rsidR="002A6902">
          <w:rPr>
            <w:rStyle w:val="a4"/>
            <w:rFonts w:cs="Helvetica"/>
            <w:color w:val="auto"/>
            <w:sz w:val="26"/>
            <w:szCs w:val="26"/>
            <w:u w:val="none"/>
          </w:rPr>
          <w:t>ится в день приезда 11</w:t>
        </w:r>
        <w:r w:rsidR="00592457">
          <w:rPr>
            <w:rStyle w:val="a4"/>
            <w:rFonts w:cs="Helvetica"/>
            <w:color w:val="auto"/>
            <w:sz w:val="26"/>
            <w:szCs w:val="26"/>
            <w:u w:val="none"/>
          </w:rPr>
          <w:t xml:space="preserve"> июля 2017</w:t>
        </w:r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 xml:space="preserve"> года с 9:00 до 17:00 часов;</w:t>
        </w:r>
      </w:hyperlink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  <w:hyperlink r:id="rId17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4.3</w:t>
        </w:r>
        <w:r w:rsidR="00292F84">
          <w:rPr>
            <w:rStyle w:val="a4"/>
            <w:rFonts w:cs="Helvetica"/>
            <w:color w:val="auto"/>
            <w:sz w:val="26"/>
            <w:szCs w:val="26"/>
            <w:u w:val="none"/>
          </w:rPr>
          <w:t>. Судейская коллегия состоится 11</w:t>
        </w:r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 xml:space="preserve"> июля в 17:00 часов;</w:t>
        </w:r>
      </w:hyperlink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  <w:hyperlink r:id="rId18" w:history="1">
        <w:r w:rsidR="00292F84">
          <w:rPr>
            <w:rStyle w:val="a4"/>
            <w:rFonts w:cs="Helvetica"/>
            <w:color w:val="auto"/>
            <w:sz w:val="26"/>
            <w:szCs w:val="26"/>
            <w:u w:val="none"/>
          </w:rPr>
          <w:t>4.4. Начало соревнований - 11</w:t>
        </w:r>
        <w:r w:rsidR="00592457">
          <w:rPr>
            <w:rStyle w:val="a4"/>
            <w:rFonts w:cs="Helvetica"/>
            <w:color w:val="auto"/>
            <w:sz w:val="26"/>
            <w:szCs w:val="26"/>
            <w:u w:val="none"/>
          </w:rPr>
          <w:t xml:space="preserve"> июля 2017</w:t>
        </w:r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 xml:space="preserve"> года в 19:00 часов.</w:t>
        </w:r>
      </w:hyperlink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  <w:hyperlink r:id="rId19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4.5. Торжеств</w:t>
        </w:r>
        <w:r w:rsidR="00592457">
          <w:rPr>
            <w:rStyle w:val="a4"/>
            <w:rFonts w:cs="Helvetica"/>
            <w:color w:val="auto"/>
            <w:sz w:val="26"/>
            <w:szCs w:val="26"/>
            <w:u w:val="none"/>
          </w:rPr>
          <w:t>енное закрытие соревнований – 18</w:t>
        </w:r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 xml:space="preserve"> июля в 13-00</w:t>
        </w:r>
        <w:r w:rsidR="00B57E75">
          <w:rPr>
            <w:rStyle w:val="a4"/>
            <w:rFonts w:cs="Helvetica"/>
            <w:color w:val="auto"/>
            <w:sz w:val="26"/>
            <w:szCs w:val="26"/>
            <w:u w:val="none"/>
          </w:rPr>
          <w:t xml:space="preserve"> часов</w:t>
        </w:r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.</w:t>
        </w:r>
      </w:hyperlink>
    </w:p>
    <w:p w:rsidR="00E93385" w:rsidRPr="00B57E75" w:rsidRDefault="00C93D3F" w:rsidP="00E93385">
      <w:pPr>
        <w:pStyle w:val="a3"/>
        <w:spacing w:before="0" w:beforeAutospacing="0" w:after="135" w:afterAutospacing="0"/>
        <w:rPr>
          <w:rFonts w:cs="Helvetica"/>
          <w:b/>
          <w:sz w:val="26"/>
          <w:szCs w:val="26"/>
        </w:rPr>
      </w:pPr>
      <w:hyperlink r:id="rId20" w:history="1">
        <w:r w:rsidR="00E93385" w:rsidRPr="00B57E75">
          <w:rPr>
            <w:rStyle w:val="a4"/>
            <w:rFonts w:cs="Helvetica"/>
            <w:b/>
            <w:color w:val="auto"/>
            <w:sz w:val="26"/>
            <w:szCs w:val="26"/>
            <w:u w:val="none"/>
          </w:rPr>
          <w:t>5. Участники соревнований.</w:t>
        </w:r>
      </w:hyperlink>
    </w:p>
    <w:p w:rsidR="00E93385" w:rsidRPr="00151997" w:rsidRDefault="00C93D3F" w:rsidP="00D406DF">
      <w:pPr>
        <w:pStyle w:val="a3"/>
        <w:spacing w:before="0" w:beforeAutospacing="0" w:after="135" w:afterAutospacing="0"/>
        <w:jc w:val="both"/>
        <w:rPr>
          <w:rFonts w:cs="Helvetica"/>
          <w:sz w:val="26"/>
          <w:szCs w:val="26"/>
        </w:rPr>
      </w:pPr>
      <w:hyperlink r:id="rId21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5.1. Турнир «А» – с нормой КМС. Без ограничения по возрасту, участники не ниже 1 разряда;</w:t>
        </w:r>
      </w:hyperlink>
    </w:p>
    <w:p w:rsidR="00E93385" w:rsidRPr="00151997" w:rsidRDefault="00C93D3F" w:rsidP="00D406DF">
      <w:pPr>
        <w:pStyle w:val="a3"/>
        <w:spacing w:before="0" w:beforeAutospacing="0" w:after="135" w:afterAutospacing="0"/>
        <w:jc w:val="both"/>
        <w:rPr>
          <w:rFonts w:cs="Helvetica"/>
          <w:sz w:val="26"/>
          <w:szCs w:val="26"/>
        </w:rPr>
      </w:pPr>
      <w:hyperlink r:id="rId22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5.2. Турнир «В» - с нормой 1 разряда. Участники</w:t>
        </w:r>
        <w:r w:rsidR="00592457">
          <w:rPr>
            <w:rStyle w:val="a4"/>
            <w:rFonts w:cs="Helvetica"/>
            <w:color w:val="auto"/>
            <w:sz w:val="26"/>
            <w:szCs w:val="26"/>
            <w:u w:val="none"/>
          </w:rPr>
          <w:t>: юноши и девушки не старше 2000 года рождения и ветераны 1957</w:t>
        </w:r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 xml:space="preserve"> года рождения и старше, имеющие массовые разряды.</w:t>
        </w:r>
      </w:hyperlink>
    </w:p>
    <w:p w:rsidR="00E93385" w:rsidRPr="00151997" w:rsidRDefault="00C93D3F" w:rsidP="00D406DF">
      <w:pPr>
        <w:pStyle w:val="a3"/>
        <w:spacing w:before="0" w:beforeAutospacing="0" w:after="135" w:afterAutospacing="0"/>
        <w:jc w:val="both"/>
        <w:rPr>
          <w:rFonts w:cs="Helvetica"/>
          <w:sz w:val="26"/>
          <w:szCs w:val="26"/>
        </w:rPr>
      </w:pPr>
      <w:hyperlink r:id="rId23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5.3. Турнир «С» - командный. Состав команды: играющий т</w:t>
        </w:r>
        <w:r w:rsidR="00592457">
          <w:rPr>
            <w:rStyle w:val="a4"/>
            <w:rFonts w:cs="Helvetica"/>
            <w:color w:val="auto"/>
            <w:sz w:val="26"/>
            <w:szCs w:val="26"/>
            <w:u w:val="none"/>
          </w:rPr>
          <w:t>ренер + 3 ученика не старше 2000</w:t>
        </w:r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 xml:space="preserve"> года рождения;</w:t>
        </w:r>
      </w:hyperlink>
    </w:p>
    <w:p w:rsidR="00E93385" w:rsidRPr="00151997" w:rsidRDefault="00C93D3F" w:rsidP="00D406DF">
      <w:pPr>
        <w:pStyle w:val="a3"/>
        <w:spacing w:before="0" w:beforeAutospacing="0" w:after="135" w:afterAutospacing="0"/>
        <w:jc w:val="both"/>
        <w:rPr>
          <w:rFonts w:cs="Helvetica"/>
          <w:sz w:val="26"/>
          <w:szCs w:val="26"/>
        </w:rPr>
      </w:pPr>
      <w:hyperlink r:id="rId24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5.4. Программой фестиваля предусмотрены активный отдых</w:t>
        </w:r>
        <w:r w:rsidR="00592457">
          <w:rPr>
            <w:rStyle w:val="a4"/>
            <w:rFonts w:cs="Helvetica"/>
            <w:color w:val="auto"/>
            <w:sz w:val="26"/>
            <w:szCs w:val="26"/>
            <w:u w:val="none"/>
          </w:rPr>
          <w:t>, подвижные игры, блицтурнир. 15 июля 2017</w:t>
        </w:r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 xml:space="preserve"> года в селе Ярково состоится праздник шахмат, включающий в себя мастер-класс, сеанс одновременной игры для всех желающих с международными гроссмейстерами, товарищеская встреча сборной </w:t>
        </w:r>
        <w:proofErr w:type="spellStart"/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Ярковского</w:t>
        </w:r>
        <w:proofErr w:type="spellEnd"/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 xml:space="preserve"> района со сборной ветеранов города Тюмени.</w:t>
        </w:r>
      </w:hyperlink>
    </w:p>
    <w:p w:rsidR="00E93385" w:rsidRPr="00B57E75" w:rsidRDefault="00C93D3F" w:rsidP="00E93385">
      <w:pPr>
        <w:pStyle w:val="a3"/>
        <w:spacing w:before="0" w:beforeAutospacing="0" w:after="135" w:afterAutospacing="0"/>
        <w:rPr>
          <w:rFonts w:cs="Helvetica"/>
          <w:b/>
          <w:sz w:val="26"/>
          <w:szCs w:val="26"/>
        </w:rPr>
      </w:pPr>
      <w:hyperlink r:id="rId25" w:history="1">
        <w:r w:rsidR="00E93385" w:rsidRPr="00B57E75">
          <w:rPr>
            <w:rStyle w:val="a4"/>
            <w:rFonts w:cs="Helvetica"/>
            <w:b/>
            <w:color w:val="auto"/>
            <w:sz w:val="26"/>
            <w:szCs w:val="26"/>
            <w:u w:val="none"/>
          </w:rPr>
          <w:t>6. Условия проведения соревнований и подведение итогов.</w:t>
        </w:r>
      </w:hyperlink>
    </w:p>
    <w:p w:rsidR="00E93385" w:rsidRPr="00151997" w:rsidRDefault="00C93D3F" w:rsidP="00D406DF">
      <w:pPr>
        <w:pStyle w:val="a3"/>
        <w:spacing w:before="0" w:beforeAutospacing="0" w:after="135" w:afterAutospacing="0"/>
        <w:jc w:val="both"/>
        <w:rPr>
          <w:rFonts w:cs="Helvetica"/>
          <w:sz w:val="26"/>
          <w:szCs w:val="26"/>
        </w:rPr>
      </w:pPr>
      <w:hyperlink r:id="rId26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 xml:space="preserve">6.1. Соревнования проводятся по Правилам вида спорта «шахматы», утвержденным приказом </w:t>
        </w:r>
        <w:proofErr w:type="spellStart"/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Минспорта</w:t>
        </w:r>
        <w:proofErr w:type="spellEnd"/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 xml:space="preserve"> России от 30 декабря 2014 г. № 1093;</w:t>
        </w:r>
      </w:hyperlink>
    </w:p>
    <w:p w:rsidR="00E93385" w:rsidRPr="00151997" w:rsidRDefault="00C93D3F" w:rsidP="00D406DF">
      <w:pPr>
        <w:pStyle w:val="a3"/>
        <w:spacing w:before="0" w:beforeAutospacing="0" w:after="135" w:afterAutospacing="0"/>
        <w:jc w:val="both"/>
        <w:rPr>
          <w:rFonts w:cs="Helvetica"/>
          <w:sz w:val="26"/>
          <w:szCs w:val="26"/>
        </w:rPr>
      </w:pPr>
      <w:hyperlink r:id="rId27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6.2. Поведение участников в период проведения соревнований регламентируется в соответствии с положением «О спортивных санкциях в виде спорта «шахматы»;</w:t>
        </w:r>
      </w:hyperlink>
    </w:p>
    <w:p w:rsidR="00E93385" w:rsidRPr="00151997" w:rsidRDefault="00C93D3F" w:rsidP="00D406DF">
      <w:pPr>
        <w:pStyle w:val="a3"/>
        <w:spacing w:before="0" w:beforeAutospacing="0" w:after="135" w:afterAutospacing="0"/>
        <w:jc w:val="both"/>
        <w:rPr>
          <w:rFonts w:cs="Helvetica"/>
          <w:sz w:val="26"/>
          <w:szCs w:val="26"/>
        </w:rPr>
      </w:pPr>
      <w:hyperlink r:id="rId28" w:history="1">
        <w:r w:rsidR="00592457">
          <w:rPr>
            <w:rStyle w:val="a4"/>
            <w:rFonts w:cs="Helvetica"/>
            <w:color w:val="auto"/>
            <w:sz w:val="26"/>
            <w:szCs w:val="26"/>
            <w:u w:val="none"/>
          </w:rPr>
          <w:t>6.3</w:t>
        </w:r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. Соревнования проводятся по швейцарской системе (количество туров определяется на судейской коллегии). Контроль времени в турнирах «А» и «Б» – 1 час до конца партии каждому участнику. Контроль времени в турнире «С» - 15 минут до конца партии каждому участнику;</w:t>
        </w:r>
      </w:hyperlink>
    </w:p>
    <w:p w:rsidR="00E93385" w:rsidRPr="00151997" w:rsidRDefault="00C93D3F" w:rsidP="00D406DF">
      <w:pPr>
        <w:pStyle w:val="a3"/>
        <w:spacing w:before="0" w:beforeAutospacing="0" w:after="135" w:afterAutospacing="0"/>
        <w:jc w:val="both"/>
        <w:rPr>
          <w:rFonts w:cs="Helvetica"/>
          <w:sz w:val="26"/>
          <w:szCs w:val="26"/>
        </w:rPr>
      </w:pPr>
      <w:hyperlink r:id="rId29" w:history="1">
        <w:r w:rsidR="00592457">
          <w:rPr>
            <w:rStyle w:val="a4"/>
            <w:rFonts w:cs="Helvetica"/>
            <w:color w:val="auto"/>
            <w:sz w:val="26"/>
            <w:szCs w:val="26"/>
            <w:u w:val="none"/>
          </w:rPr>
          <w:t>6.4</w:t>
        </w:r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 xml:space="preserve">. Победители и призеры соревнований определяются по наибольшему количеству набранных очков. В случае равенства очков у двух или нескольких участников, места определяются по дополнительным показателям: - по коэффициенту </w:t>
        </w:r>
        <w:proofErr w:type="spellStart"/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Бухгольца</w:t>
        </w:r>
        <w:proofErr w:type="spellEnd"/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; - по коэффициенту прогресса; - по наибольшему числу побед; - по результату личной встречи.</w:t>
        </w:r>
      </w:hyperlink>
    </w:p>
    <w:p w:rsidR="00E93385" w:rsidRPr="00B57E75" w:rsidRDefault="00C93D3F" w:rsidP="00E93385">
      <w:pPr>
        <w:pStyle w:val="a3"/>
        <w:spacing w:before="0" w:beforeAutospacing="0" w:after="135" w:afterAutospacing="0"/>
        <w:rPr>
          <w:rFonts w:cs="Helvetica"/>
          <w:b/>
          <w:sz w:val="26"/>
          <w:szCs w:val="26"/>
        </w:rPr>
      </w:pPr>
      <w:hyperlink r:id="rId30" w:history="1">
        <w:r w:rsidR="00E93385" w:rsidRPr="00B57E75">
          <w:rPr>
            <w:rStyle w:val="a4"/>
            <w:rFonts w:cs="Helvetica"/>
            <w:b/>
            <w:color w:val="auto"/>
            <w:sz w:val="26"/>
            <w:szCs w:val="26"/>
            <w:u w:val="none"/>
          </w:rPr>
          <w:t>7. Обеспечение безопасности участников.</w:t>
        </w:r>
      </w:hyperlink>
    </w:p>
    <w:p w:rsidR="00E93385" w:rsidRPr="00151997" w:rsidRDefault="00C93D3F" w:rsidP="00D406DF">
      <w:pPr>
        <w:pStyle w:val="a3"/>
        <w:spacing w:before="0" w:beforeAutospacing="0" w:after="135" w:afterAutospacing="0"/>
        <w:jc w:val="both"/>
        <w:rPr>
          <w:rFonts w:cs="Helvetica"/>
          <w:sz w:val="26"/>
          <w:szCs w:val="26"/>
        </w:rPr>
      </w:pPr>
      <w:hyperlink r:id="rId31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7.1. Командирующие организации несут ответственность за достоверность данных об участниках и уровне их подготовки, за технику безопасности участников их поведение в местах проживания и проведения соревнований;</w:t>
        </w:r>
      </w:hyperlink>
    </w:p>
    <w:p w:rsidR="00E93385" w:rsidRPr="00151997" w:rsidRDefault="00C93D3F" w:rsidP="00D406DF">
      <w:pPr>
        <w:pStyle w:val="a3"/>
        <w:spacing w:before="0" w:beforeAutospacing="0" w:after="135" w:afterAutospacing="0"/>
        <w:jc w:val="both"/>
        <w:rPr>
          <w:rFonts w:cs="Helvetica"/>
          <w:sz w:val="26"/>
          <w:szCs w:val="26"/>
        </w:rPr>
      </w:pPr>
      <w:hyperlink r:id="rId32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 xml:space="preserve">7.2. Главный судья несет ответственность за соблюдение требований техники безопасности участников соревнований, которые должны соответствовать </w:t>
        </w:r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lastRenderedPageBreak/>
          <w:t>правилам проведения соревнований по данному виду спорта и принимает меры по профилактике травматизма;</w:t>
        </w:r>
      </w:hyperlink>
    </w:p>
    <w:p w:rsidR="00E93385" w:rsidRPr="00B57E75" w:rsidRDefault="00C93D3F" w:rsidP="00E93385">
      <w:pPr>
        <w:pStyle w:val="a3"/>
        <w:spacing w:before="0" w:beforeAutospacing="0" w:after="135" w:afterAutospacing="0"/>
        <w:rPr>
          <w:rFonts w:cs="Helvetica"/>
          <w:b/>
          <w:sz w:val="26"/>
          <w:szCs w:val="26"/>
        </w:rPr>
      </w:pPr>
      <w:hyperlink r:id="rId33" w:history="1">
        <w:r w:rsidR="00E93385" w:rsidRPr="00B57E75">
          <w:rPr>
            <w:rStyle w:val="a4"/>
            <w:rFonts w:cs="Helvetica"/>
            <w:b/>
            <w:color w:val="auto"/>
            <w:sz w:val="26"/>
            <w:szCs w:val="26"/>
            <w:u w:val="none"/>
          </w:rPr>
          <w:t>8. Награждение.</w:t>
        </w:r>
      </w:hyperlink>
    </w:p>
    <w:p w:rsidR="00E93385" w:rsidRPr="00151997" w:rsidRDefault="00C93D3F" w:rsidP="00F15D7B">
      <w:pPr>
        <w:pStyle w:val="a3"/>
        <w:spacing w:before="0" w:beforeAutospacing="0" w:after="135" w:afterAutospacing="0"/>
        <w:jc w:val="both"/>
        <w:rPr>
          <w:rFonts w:cs="Helvetica"/>
          <w:sz w:val="26"/>
          <w:szCs w:val="26"/>
        </w:rPr>
      </w:pPr>
      <w:hyperlink r:id="rId34" w:history="1">
        <w:r w:rsidR="00F15D7B">
          <w:rPr>
            <w:rStyle w:val="a4"/>
            <w:rFonts w:cs="Helvetica"/>
            <w:color w:val="auto"/>
            <w:sz w:val="26"/>
            <w:szCs w:val="26"/>
            <w:u w:val="none"/>
          </w:rPr>
          <w:t>8.1. Победители и призеры турниров «А» и «В»</w:t>
        </w:r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 xml:space="preserve"> награждаются кубками, медалями, дипломами</w:t>
        </w:r>
        <w:r w:rsidR="00F15D7B">
          <w:rPr>
            <w:rStyle w:val="a4"/>
            <w:rFonts w:cs="Helvetica"/>
            <w:color w:val="auto"/>
            <w:sz w:val="26"/>
            <w:szCs w:val="26"/>
            <w:u w:val="none"/>
          </w:rPr>
          <w:t xml:space="preserve"> и денежными призами</w:t>
        </w:r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;</w:t>
        </w:r>
      </w:hyperlink>
    </w:p>
    <w:p w:rsidR="00E93385" w:rsidRPr="00151997" w:rsidRDefault="00C93D3F" w:rsidP="00F15D7B">
      <w:pPr>
        <w:pStyle w:val="a3"/>
        <w:spacing w:before="0" w:beforeAutospacing="0" w:after="135" w:afterAutospacing="0"/>
        <w:jc w:val="both"/>
        <w:rPr>
          <w:rFonts w:cs="Helvetica"/>
          <w:sz w:val="26"/>
          <w:szCs w:val="26"/>
        </w:rPr>
      </w:pPr>
      <w:hyperlink r:id="rId35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 xml:space="preserve">8.2. </w:t>
        </w:r>
        <w:r w:rsidR="00F15D7B">
          <w:rPr>
            <w:rStyle w:val="a4"/>
            <w:rFonts w:cs="Helvetica"/>
            <w:color w:val="auto"/>
            <w:sz w:val="26"/>
            <w:szCs w:val="26"/>
            <w:u w:val="none"/>
          </w:rPr>
          <w:t>Команды победители и п</w:t>
        </w:r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 xml:space="preserve">ризеры </w:t>
        </w:r>
        <w:r w:rsidR="00F15D7B">
          <w:rPr>
            <w:rStyle w:val="a4"/>
            <w:rFonts w:cs="Helvetica"/>
            <w:color w:val="auto"/>
            <w:sz w:val="26"/>
            <w:szCs w:val="26"/>
            <w:u w:val="none"/>
          </w:rPr>
          <w:t xml:space="preserve">турнира «С» </w:t>
        </w:r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 xml:space="preserve">награждаются </w:t>
        </w:r>
        <w:r w:rsidR="002A6902">
          <w:rPr>
            <w:rStyle w:val="a4"/>
            <w:rFonts w:cs="Helvetica"/>
            <w:color w:val="auto"/>
            <w:sz w:val="26"/>
            <w:szCs w:val="26"/>
            <w:u w:val="none"/>
          </w:rPr>
          <w:t xml:space="preserve">кубками, </w:t>
        </w:r>
        <w:r w:rsidR="00F15D7B">
          <w:rPr>
            <w:rStyle w:val="a4"/>
            <w:rFonts w:cs="Helvetica"/>
            <w:color w:val="auto"/>
            <w:sz w:val="26"/>
            <w:szCs w:val="26"/>
            <w:u w:val="none"/>
          </w:rPr>
          <w:t xml:space="preserve">дипломами, участники </w:t>
        </w:r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меда</w:t>
        </w:r>
        <w:r w:rsidR="00F15D7B">
          <w:rPr>
            <w:rStyle w:val="a4"/>
            <w:rFonts w:cs="Helvetica"/>
            <w:color w:val="auto"/>
            <w:sz w:val="26"/>
            <w:szCs w:val="26"/>
            <w:u w:val="none"/>
          </w:rPr>
          <w:t>лями и</w:t>
        </w:r>
        <w:r w:rsidR="002A6902">
          <w:rPr>
            <w:rStyle w:val="a4"/>
            <w:rFonts w:cs="Helvetica"/>
            <w:color w:val="auto"/>
            <w:sz w:val="26"/>
            <w:szCs w:val="26"/>
            <w:u w:val="none"/>
          </w:rPr>
          <w:t xml:space="preserve"> дипломами</w:t>
        </w:r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;</w:t>
        </w:r>
      </w:hyperlink>
    </w:p>
    <w:p w:rsidR="00F15D7B" w:rsidRDefault="00C93D3F" w:rsidP="00D406DF">
      <w:pPr>
        <w:pStyle w:val="a3"/>
        <w:spacing w:before="0" w:beforeAutospacing="0" w:after="135" w:afterAutospacing="0"/>
        <w:jc w:val="both"/>
        <w:rPr>
          <w:rStyle w:val="a4"/>
          <w:rFonts w:cs="Helvetica"/>
          <w:color w:val="auto"/>
          <w:sz w:val="26"/>
          <w:szCs w:val="26"/>
          <w:u w:val="none"/>
        </w:rPr>
      </w:pPr>
      <w:r>
        <w:fldChar w:fldCharType="begin"/>
      </w:r>
      <w:r w:rsidR="009B4636">
        <w:instrText>HYPERLINK 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</w:instrText>
      </w:r>
      <w:r>
        <w:fldChar w:fldCharType="separate"/>
      </w:r>
      <w:r w:rsidR="00E93385" w:rsidRPr="00151997">
        <w:rPr>
          <w:rStyle w:val="a4"/>
          <w:rFonts w:cs="Helvetica"/>
          <w:color w:val="auto"/>
          <w:sz w:val="26"/>
          <w:szCs w:val="26"/>
          <w:u w:val="none"/>
        </w:rPr>
        <w:t xml:space="preserve">8.3. </w:t>
      </w:r>
      <w:r w:rsidR="00F15D7B">
        <w:rPr>
          <w:rStyle w:val="a4"/>
          <w:rFonts w:cs="Helvetica"/>
          <w:color w:val="auto"/>
          <w:sz w:val="26"/>
          <w:szCs w:val="26"/>
          <w:u w:val="none"/>
        </w:rPr>
        <w:t>Победители и призеры блицтурнира награждаются кубками, медалями, дипломами и денежными призами.</w:t>
      </w:r>
    </w:p>
    <w:p w:rsidR="00F15D7B" w:rsidRDefault="00F15D7B" w:rsidP="00D406DF">
      <w:pPr>
        <w:pStyle w:val="a3"/>
        <w:spacing w:before="0" w:beforeAutospacing="0" w:after="135" w:afterAutospacing="0"/>
        <w:jc w:val="both"/>
        <w:rPr>
          <w:rStyle w:val="a4"/>
          <w:rFonts w:cs="Helvetica"/>
          <w:color w:val="auto"/>
          <w:sz w:val="26"/>
          <w:szCs w:val="26"/>
          <w:u w:val="none"/>
        </w:rPr>
      </w:pPr>
      <w:r>
        <w:rPr>
          <w:rStyle w:val="a4"/>
          <w:rFonts w:cs="Helvetica"/>
          <w:color w:val="auto"/>
          <w:sz w:val="26"/>
          <w:szCs w:val="26"/>
          <w:u w:val="none"/>
        </w:rPr>
        <w:t>8.4.  Команда победителей матчевой встречи награждается кубком и дипло</w:t>
      </w:r>
      <w:r w:rsidR="00E925A2">
        <w:rPr>
          <w:rStyle w:val="a4"/>
          <w:rFonts w:cs="Helvetica"/>
          <w:color w:val="auto"/>
          <w:sz w:val="26"/>
          <w:szCs w:val="26"/>
          <w:u w:val="none"/>
        </w:rPr>
        <w:t>мом;</w:t>
      </w:r>
    </w:p>
    <w:p w:rsidR="00E93385" w:rsidRPr="00151997" w:rsidRDefault="00E925A2" w:rsidP="00D406DF">
      <w:pPr>
        <w:pStyle w:val="a3"/>
        <w:spacing w:before="0" w:beforeAutospacing="0" w:after="135" w:afterAutospacing="0"/>
        <w:jc w:val="both"/>
        <w:rPr>
          <w:rFonts w:cs="Helvetica"/>
          <w:sz w:val="26"/>
          <w:szCs w:val="26"/>
        </w:rPr>
      </w:pPr>
      <w:r>
        <w:rPr>
          <w:rStyle w:val="a4"/>
          <w:rFonts w:cs="Helvetica"/>
          <w:color w:val="auto"/>
          <w:sz w:val="26"/>
          <w:szCs w:val="26"/>
          <w:u w:val="none"/>
        </w:rPr>
        <w:t xml:space="preserve">8.5. </w:t>
      </w:r>
      <w:proofErr w:type="gramStart"/>
      <w:r>
        <w:rPr>
          <w:rStyle w:val="a4"/>
          <w:rFonts w:cs="Helvetica"/>
          <w:color w:val="auto"/>
          <w:sz w:val="26"/>
          <w:szCs w:val="26"/>
          <w:u w:val="none"/>
        </w:rPr>
        <w:t>Участники турниров, показавшие высокие результаты и не</w:t>
      </w:r>
      <w:r w:rsidR="00E93385" w:rsidRPr="00151997">
        <w:rPr>
          <w:rStyle w:val="a4"/>
          <w:rFonts w:cs="Helvetica"/>
          <w:color w:val="auto"/>
          <w:sz w:val="26"/>
          <w:szCs w:val="26"/>
          <w:u w:val="none"/>
        </w:rPr>
        <w:t xml:space="preserve"> занявшие 1-3 места, </w:t>
      </w:r>
      <w:r>
        <w:rPr>
          <w:rStyle w:val="a4"/>
          <w:rFonts w:cs="Helvetica"/>
          <w:color w:val="auto"/>
          <w:sz w:val="26"/>
          <w:szCs w:val="26"/>
          <w:u w:val="none"/>
        </w:rPr>
        <w:t xml:space="preserve">награждаются </w:t>
      </w:r>
      <w:r w:rsidR="00E93385" w:rsidRPr="00151997">
        <w:rPr>
          <w:rStyle w:val="a4"/>
          <w:rFonts w:cs="Helvetica"/>
          <w:color w:val="auto"/>
          <w:sz w:val="26"/>
          <w:szCs w:val="26"/>
          <w:u w:val="none"/>
        </w:rPr>
        <w:t xml:space="preserve"> ценными подарками.</w:t>
      </w:r>
      <w:r w:rsidR="00C93D3F">
        <w:fldChar w:fldCharType="end"/>
      </w:r>
      <w:proofErr w:type="gramEnd"/>
    </w:p>
    <w:p w:rsidR="00E93385" w:rsidRPr="00B57E75" w:rsidRDefault="00C93D3F" w:rsidP="00E93385">
      <w:pPr>
        <w:pStyle w:val="a3"/>
        <w:spacing w:before="0" w:beforeAutospacing="0" w:after="135" w:afterAutospacing="0"/>
        <w:rPr>
          <w:rFonts w:cs="Helvetica"/>
          <w:b/>
          <w:sz w:val="26"/>
          <w:szCs w:val="26"/>
        </w:rPr>
      </w:pPr>
      <w:hyperlink r:id="rId36" w:history="1">
        <w:r w:rsidR="00E93385" w:rsidRPr="00B57E75">
          <w:rPr>
            <w:rStyle w:val="a4"/>
            <w:rFonts w:cs="Helvetica"/>
            <w:b/>
            <w:color w:val="auto"/>
            <w:sz w:val="26"/>
            <w:szCs w:val="26"/>
            <w:u w:val="none"/>
          </w:rPr>
          <w:t>9. Финансирование.</w:t>
        </w:r>
      </w:hyperlink>
    </w:p>
    <w:p w:rsidR="00E93385" w:rsidRPr="00151997" w:rsidRDefault="00C93D3F" w:rsidP="00D406DF">
      <w:pPr>
        <w:pStyle w:val="a3"/>
        <w:spacing w:before="0" w:beforeAutospacing="0" w:after="135" w:afterAutospacing="0"/>
        <w:jc w:val="both"/>
        <w:rPr>
          <w:rFonts w:cs="Helvetica"/>
          <w:sz w:val="26"/>
          <w:szCs w:val="26"/>
        </w:rPr>
      </w:pPr>
      <w:hyperlink r:id="rId37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9.1. Расходы, связа</w:t>
        </w:r>
        <w:r w:rsidR="00592457">
          <w:rPr>
            <w:rStyle w:val="a4"/>
            <w:rFonts w:cs="Helvetica"/>
            <w:color w:val="auto"/>
            <w:sz w:val="26"/>
            <w:szCs w:val="26"/>
            <w:u w:val="none"/>
          </w:rPr>
          <w:t>нные с</w:t>
        </w:r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 xml:space="preserve"> проездом, суточными в пути, питанием участников несут командирующие организации. Расходы, связанные с проживанием участников, несут командирующие организации и ОО «Тюменская областная шахматная федерация» (согласно списку);</w:t>
        </w:r>
      </w:hyperlink>
    </w:p>
    <w:p w:rsidR="00E93385" w:rsidRPr="00151997" w:rsidRDefault="00C93D3F" w:rsidP="00D406DF">
      <w:pPr>
        <w:pStyle w:val="a3"/>
        <w:spacing w:before="0" w:beforeAutospacing="0" w:after="135" w:afterAutospacing="0"/>
        <w:jc w:val="both"/>
        <w:rPr>
          <w:rFonts w:cs="Helvetica"/>
          <w:sz w:val="26"/>
          <w:szCs w:val="26"/>
        </w:rPr>
      </w:pPr>
      <w:hyperlink r:id="rId38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9.2. Расходы, связанные с предоставлением места проведения фестиваля, обеспечением оргтехникой, питьевым режимом, медицинским обеспечением</w:t>
        </w:r>
        <w:r w:rsidR="00506978">
          <w:rPr>
            <w:rStyle w:val="a4"/>
            <w:rFonts w:cs="Helvetica"/>
            <w:color w:val="auto"/>
            <w:sz w:val="26"/>
            <w:szCs w:val="26"/>
            <w:u w:val="none"/>
          </w:rPr>
          <w:t>, несет МАУ «Молодежный центр</w:t>
        </w:r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»</w:t>
        </w:r>
        <w:r w:rsidR="00506978">
          <w:rPr>
            <w:rStyle w:val="a4"/>
            <w:rFonts w:cs="Helvetica"/>
            <w:color w:val="auto"/>
            <w:sz w:val="26"/>
            <w:szCs w:val="26"/>
            <w:u w:val="none"/>
          </w:rPr>
          <w:t xml:space="preserve"> и МАУ «Физкультура и спорт»</w:t>
        </w:r>
        <w:r w:rsidR="00592457">
          <w:rPr>
            <w:rStyle w:val="a4"/>
            <w:rFonts w:cs="Helvetica"/>
            <w:color w:val="auto"/>
            <w:sz w:val="26"/>
            <w:szCs w:val="26"/>
            <w:u w:val="none"/>
          </w:rPr>
          <w:t xml:space="preserve"> </w:t>
        </w:r>
        <w:proofErr w:type="spellStart"/>
        <w:r w:rsidR="00592457">
          <w:rPr>
            <w:rStyle w:val="a4"/>
            <w:rFonts w:cs="Helvetica"/>
            <w:color w:val="auto"/>
            <w:sz w:val="26"/>
            <w:szCs w:val="26"/>
            <w:u w:val="none"/>
          </w:rPr>
          <w:t>Ярковского</w:t>
        </w:r>
        <w:proofErr w:type="spellEnd"/>
        <w:r w:rsidR="00592457">
          <w:rPr>
            <w:rStyle w:val="a4"/>
            <w:rFonts w:cs="Helvetica"/>
            <w:color w:val="auto"/>
            <w:sz w:val="26"/>
            <w:szCs w:val="26"/>
            <w:u w:val="none"/>
          </w:rPr>
          <w:t xml:space="preserve"> муниципального района</w:t>
        </w:r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;</w:t>
        </w:r>
      </w:hyperlink>
    </w:p>
    <w:p w:rsidR="00E93385" w:rsidRPr="00151997" w:rsidRDefault="00C93D3F" w:rsidP="00D406DF">
      <w:pPr>
        <w:pStyle w:val="a3"/>
        <w:spacing w:before="0" w:beforeAutospacing="0" w:after="135" w:afterAutospacing="0"/>
        <w:jc w:val="both"/>
        <w:rPr>
          <w:rFonts w:cs="Helvetica"/>
          <w:sz w:val="26"/>
          <w:szCs w:val="26"/>
        </w:rPr>
      </w:pPr>
      <w:hyperlink r:id="rId39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9.3. Расходы, связанные с оплатой работы судейской коллегии, награждением участников и победителей фестиваля денежными призами и ценн</w:t>
        </w:r>
        <w:r w:rsidR="00592457">
          <w:rPr>
            <w:rStyle w:val="a4"/>
            <w:rFonts w:cs="Helvetica"/>
            <w:color w:val="auto"/>
            <w:sz w:val="26"/>
            <w:szCs w:val="26"/>
            <w:u w:val="none"/>
          </w:rPr>
          <w:t xml:space="preserve">ыми подарками – за счет </w:t>
        </w:r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 xml:space="preserve"> средств МАУ «Физкультура и спорт»;</w:t>
        </w:r>
      </w:hyperlink>
    </w:p>
    <w:p w:rsidR="00E93385" w:rsidRPr="00151997" w:rsidRDefault="00C93D3F" w:rsidP="00D406DF">
      <w:pPr>
        <w:pStyle w:val="a3"/>
        <w:spacing w:before="0" w:beforeAutospacing="0" w:after="135" w:afterAutospacing="0"/>
        <w:jc w:val="both"/>
        <w:rPr>
          <w:rFonts w:cs="Helvetica"/>
          <w:sz w:val="26"/>
          <w:szCs w:val="26"/>
        </w:rPr>
      </w:pPr>
      <w:hyperlink r:id="rId40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 xml:space="preserve">9.4. Расходы, связанные с приобретением спортивной атрибутики (кубки, медали, дипломы, вымпелы), несет МАУ «Физкультура и спорт» </w:t>
        </w:r>
        <w:proofErr w:type="spellStart"/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Ярковского</w:t>
        </w:r>
        <w:proofErr w:type="spellEnd"/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 xml:space="preserve"> муниципального района.</w:t>
        </w:r>
      </w:hyperlink>
    </w:p>
    <w:p w:rsidR="00E93385" w:rsidRPr="00B57E75" w:rsidRDefault="00C93D3F" w:rsidP="00E93385">
      <w:pPr>
        <w:pStyle w:val="a3"/>
        <w:spacing w:before="0" w:beforeAutospacing="0" w:after="135" w:afterAutospacing="0"/>
        <w:rPr>
          <w:rFonts w:cs="Helvetica"/>
          <w:b/>
          <w:sz w:val="26"/>
          <w:szCs w:val="26"/>
        </w:rPr>
      </w:pPr>
      <w:hyperlink r:id="rId41" w:history="1">
        <w:r w:rsidR="00E93385" w:rsidRPr="00B57E75">
          <w:rPr>
            <w:rStyle w:val="a4"/>
            <w:rFonts w:cs="Helvetica"/>
            <w:b/>
            <w:color w:val="auto"/>
            <w:sz w:val="26"/>
            <w:szCs w:val="26"/>
            <w:u w:val="none"/>
          </w:rPr>
          <w:t>10. Заявки.</w:t>
        </w:r>
      </w:hyperlink>
    </w:p>
    <w:p w:rsidR="00E93385" w:rsidRDefault="00C93D3F" w:rsidP="00D406DF">
      <w:pPr>
        <w:pStyle w:val="a3"/>
        <w:spacing w:before="0" w:beforeAutospacing="0" w:after="135" w:afterAutospacing="0"/>
        <w:jc w:val="both"/>
        <w:rPr>
          <w:rFonts w:cs="Helvetica"/>
          <w:sz w:val="26"/>
          <w:szCs w:val="26"/>
        </w:rPr>
      </w:pPr>
      <w:hyperlink r:id="rId42" w:history="1">
        <w:r w:rsidR="00592457" w:rsidRPr="00434B59">
          <w:rPr>
            <w:rStyle w:val="a4"/>
            <w:rFonts w:cs="Helvetica"/>
            <w:sz w:val="26"/>
            <w:szCs w:val="26"/>
          </w:rPr>
          <w:t>10.1. Предварительные заявки на участие в фестивале принимаются до 05 июля 2017 года, по адресу: 626050, Ярковский район, с. Ярково, МАУ «Физкультура и спорт» Ярковского муниципального района», тел. 8 (34531) 25-4-85, 27-2-20 (факс), e-mail </w:t>
        </w:r>
      </w:hyperlink>
      <w:hyperlink r:id="rId43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Jarkovosport@mail.ru</w:t>
        </w:r>
      </w:hyperlink>
      <w:r w:rsidR="00E93385" w:rsidRPr="00151997">
        <w:rPr>
          <w:rFonts w:cs="Helvetica"/>
          <w:sz w:val="26"/>
          <w:szCs w:val="26"/>
        </w:rPr>
        <w:t xml:space="preserve">. 8-952-682-37-93 </w:t>
      </w:r>
      <w:proofErr w:type="spellStart"/>
      <w:r w:rsidR="00E93385" w:rsidRPr="00151997">
        <w:rPr>
          <w:rFonts w:cs="Helvetica"/>
          <w:sz w:val="26"/>
          <w:szCs w:val="26"/>
        </w:rPr>
        <w:t>Прядко</w:t>
      </w:r>
      <w:proofErr w:type="spellEnd"/>
      <w:r w:rsidR="00E93385" w:rsidRPr="00151997">
        <w:rPr>
          <w:rFonts w:cs="Helvetica"/>
          <w:sz w:val="26"/>
          <w:szCs w:val="26"/>
        </w:rPr>
        <w:t xml:space="preserve"> Владимир Николаевич.</w:t>
      </w:r>
    </w:p>
    <w:p w:rsidR="00B57E75" w:rsidRDefault="00B57E75" w:rsidP="00D406DF">
      <w:pPr>
        <w:pStyle w:val="a3"/>
        <w:spacing w:before="0" w:beforeAutospacing="0" w:after="135" w:afterAutospacing="0"/>
        <w:jc w:val="both"/>
        <w:rPr>
          <w:rFonts w:cs="Helvetica"/>
          <w:sz w:val="26"/>
          <w:szCs w:val="26"/>
        </w:rPr>
      </w:pPr>
      <w:r>
        <w:rPr>
          <w:rFonts w:cs="Helvetica"/>
          <w:sz w:val="26"/>
          <w:szCs w:val="26"/>
        </w:rPr>
        <w:t>10.2. Форма заявки: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689"/>
        <w:gridCol w:w="865"/>
        <w:gridCol w:w="836"/>
        <w:gridCol w:w="1418"/>
        <w:gridCol w:w="1796"/>
        <w:gridCol w:w="897"/>
        <w:gridCol w:w="1383"/>
      </w:tblGrid>
      <w:tr w:rsidR="00D35D4F" w:rsidTr="00D35D4F">
        <w:trPr>
          <w:trHeight w:val="632"/>
        </w:trPr>
        <w:tc>
          <w:tcPr>
            <w:tcW w:w="540" w:type="dxa"/>
          </w:tcPr>
          <w:p w:rsidR="00B57E75" w:rsidRPr="00B57E75" w:rsidRDefault="00B57E75" w:rsidP="00B57E75">
            <w:pPr>
              <w:pStyle w:val="a3"/>
              <w:spacing w:before="0" w:beforeAutospacing="0" w:after="0" w:afterAutospacing="0"/>
              <w:ind w:left="-39"/>
              <w:jc w:val="both"/>
              <w:rPr>
                <w:rFonts w:cs="Helvetica"/>
              </w:rPr>
            </w:pPr>
            <w:r w:rsidRPr="00B57E75">
              <w:rPr>
                <w:rFonts w:cs="Helvetica"/>
              </w:rPr>
              <w:t>№</w:t>
            </w:r>
          </w:p>
          <w:p w:rsidR="00B57E75" w:rsidRPr="00B57E75" w:rsidRDefault="00B57E75" w:rsidP="00B57E75">
            <w:pPr>
              <w:pStyle w:val="a3"/>
              <w:spacing w:before="0" w:beforeAutospacing="0" w:after="0" w:afterAutospacing="0"/>
              <w:ind w:left="-39"/>
              <w:jc w:val="both"/>
              <w:rPr>
                <w:rFonts w:cs="Helvetica"/>
              </w:rPr>
            </w:pPr>
            <w:proofErr w:type="spellStart"/>
            <w:r w:rsidRPr="00B57E75">
              <w:rPr>
                <w:rFonts w:cs="Helvetica"/>
              </w:rPr>
              <w:t>П.</w:t>
            </w:r>
            <w:proofErr w:type="gramStart"/>
            <w:r w:rsidRPr="00B57E75">
              <w:rPr>
                <w:rFonts w:cs="Helvetica"/>
              </w:rPr>
              <w:t>п</w:t>
            </w:r>
            <w:proofErr w:type="spellEnd"/>
            <w:proofErr w:type="gramEnd"/>
          </w:p>
        </w:tc>
        <w:tc>
          <w:tcPr>
            <w:tcW w:w="1689" w:type="dxa"/>
          </w:tcPr>
          <w:p w:rsidR="00B57E75" w:rsidRPr="00B57E75" w:rsidRDefault="00B57E75" w:rsidP="00B57E75">
            <w:pPr>
              <w:pStyle w:val="a3"/>
              <w:spacing w:before="0" w:beforeAutospacing="0" w:after="0" w:afterAutospacing="0"/>
              <w:ind w:left="-39"/>
              <w:jc w:val="both"/>
              <w:rPr>
                <w:rFonts w:cs="Helvetica"/>
              </w:rPr>
            </w:pPr>
            <w:r w:rsidRPr="00B57E75">
              <w:rPr>
                <w:rFonts w:cs="Helvetica"/>
              </w:rPr>
              <w:t>Фамилия И.О.</w:t>
            </w:r>
          </w:p>
        </w:tc>
        <w:tc>
          <w:tcPr>
            <w:tcW w:w="865" w:type="dxa"/>
          </w:tcPr>
          <w:p w:rsidR="00B57E75" w:rsidRPr="00B57E75" w:rsidRDefault="00B57E75" w:rsidP="00B57E75">
            <w:pPr>
              <w:pStyle w:val="a3"/>
              <w:spacing w:before="0" w:beforeAutospacing="0" w:after="0" w:afterAutospacing="0"/>
              <w:ind w:left="-39"/>
              <w:jc w:val="both"/>
              <w:rPr>
                <w:rFonts w:cs="Helvetica"/>
              </w:rPr>
            </w:pPr>
            <w:r w:rsidRPr="00B57E75">
              <w:rPr>
                <w:rFonts w:cs="Helvetica"/>
              </w:rPr>
              <w:t>Разряд</w:t>
            </w:r>
          </w:p>
        </w:tc>
        <w:tc>
          <w:tcPr>
            <w:tcW w:w="836" w:type="dxa"/>
          </w:tcPr>
          <w:p w:rsidR="00B57E75" w:rsidRDefault="00B57E75" w:rsidP="00B57E75">
            <w:pPr>
              <w:pStyle w:val="a3"/>
              <w:spacing w:before="0" w:beforeAutospacing="0" w:after="0" w:afterAutospacing="0"/>
              <w:ind w:left="-39"/>
              <w:jc w:val="both"/>
              <w:rPr>
                <w:rFonts w:cs="Helvetica"/>
              </w:rPr>
            </w:pPr>
            <w:r>
              <w:rPr>
                <w:rFonts w:cs="Helvetica"/>
              </w:rPr>
              <w:t>Год</w:t>
            </w:r>
          </w:p>
          <w:p w:rsidR="00B57E75" w:rsidRPr="00B57E75" w:rsidRDefault="00B57E75" w:rsidP="00B57E75">
            <w:pPr>
              <w:pStyle w:val="a3"/>
              <w:spacing w:before="0" w:beforeAutospacing="0" w:after="0" w:afterAutospacing="0"/>
              <w:ind w:left="-39"/>
              <w:jc w:val="both"/>
              <w:rPr>
                <w:rFonts w:cs="Helvetica"/>
              </w:rPr>
            </w:pPr>
            <w:proofErr w:type="spellStart"/>
            <w:r>
              <w:rPr>
                <w:rFonts w:cs="Helvetica"/>
              </w:rPr>
              <w:t>рожд</w:t>
            </w:r>
            <w:proofErr w:type="spellEnd"/>
            <w:r>
              <w:rPr>
                <w:rFonts w:cs="Helvetica"/>
              </w:rPr>
              <w:t>.</w:t>
            </w:r>
          </w:p>
        </w:tc>
        <w:tc>
          <w:tcPr>
            <w:tcW w:w="1418" w:type="dxa"/>
          </w:tcPr>
          <w:p w:rsidR="00B57E75" w:rsidRDefault="00B57E75" w:rsidP="00B57E75">
            <w:pPr>
              <w:pStyle w:val="a3"/>
              <w:spacing w:before="0" w:beforeAutospacing="0" w:after="0" w:afterAutospacing="0"/>
              <w:ind w:left="-39"/>
              <w:jc w:val="both"/>
              <w:rPr>
                <w:rFonts w:cs="Helvetica"/>
              </w:rPr>
            </w:pPr>
            <w:r>
              <w:rPr>
                <w:rFonts w:cs="Helvetica"/>
              </w:rPr>
              <w:t>Место</w:t>
            </w:r>
          </w:p>
          <w:p w:rsidR="00B57E75" w:rsidRPr="00B57E75" w:rsidRDefault="00B57E75" w:rsidP="00B57E75">
            <w:pPr>
              <w:pStyle w:val="a3"/>
              <w:spacing w:before="0" w:beforeAutospacing="0" w:after="0" w:afterAutospacing="0"/>
              <w:ind w:left="-39"/>
              <w:jc w:val="both"/>
              <w:rPr>
                <w:rFonts w:cs="Helvetica"/>
              </w:rPr>
            </w:pPr>
            <w:r>
              <w:rPr>
                <w:rFonts w:cs="Helvetica"/>
              </w:rPr>
              <w:t>жительства</w:t>
            </w:r>
          </w:p>
        </w:tc>
        <w:tc>
          <w:tcPr>
            <w:tcW w:w="1796" w:type="dxa"/>
          </w:tcPr>
          <w:p w:rsidR="00B57E75" w:rsidRPr="00B57E75" w:rsidRDefault="00D35D4F" w:rsidP="00B57E75">
            <w:pPr>
              <w:pStyle w:val="a3"/>
              <w:spacing w:before="0" w:beforeAutospacing="0" w:after="0" w:afterAutospacing="0"/>
              <w:ind w:left="-39"/>
              <w:jc w:val="both"/>
              <w:rPr>
                <w:rFonts w:cs="Helvetica"/>
              </w:rPr>
            </w:pPr>
            <w:r>
              <w:rPr>
                <w:rFonts w:cs="Helvetica"/>
              </w:rPr>
              <w:t>Данные паспорта свидетельства о рождении</w:t>
            </w:r>
          </w:p>
        </w:tc>
        <w:tc>
          <w:tcPr>
            <w:tcW w:w="897" w:type="dxa"/>
          </w:tcPr>
          <w:p w:rsidR="00B57E75" w:rsidRPr="00B57E75" w:rsidRDefault="00D35D4F" w:rsidP="00B57E75">
            <w:pPr>
              <w:pStyle w:val="a3"/>
              <w:spacing w:before="0" w:beforeAutospacing="0" w:after="0" w:afterAutospacing="0"/>
              <w:ind w:left="-39"/>
              <w:jc w:val="both"/>
              <w:rPr>
                <w:rFonts w:cs="Helvetica"/>
              </w:rPr>
            </w:pPr>
            <w:r>
              <w:rPr>
                <w:rFonts w:cs="Helvetica"/>
              </w:rPr>
              <w:t>ИНН</w:t>
            </w:r>
          </w:p>
        </w:tc>
        <w:tc>
          <w:tcPr>
            <w:tcW w:w="1383" w:type="dxa"/>
          </w:tcPr>
          <w:p w:rsidR="00B57E75" w:rsidRPr="00B57E75" w:rsidRDefault="00D35D4F" w:rsidP="00B57E75">
            <w:pPr>
              <w:pStyle w:val="a3"/>
              <w:spacing w:before="0" w:beforeAutospacing="0" w:after="0" w:afterAutospacing="0"/>
              <w:ind w:left="-39"/>
              <w:jc w:val="both"/>
              <w:rPr>
                <w:rFonts w:cs="Helvetica"/>
              </w:rPr>
            </w:pPr>
            <w:r>
              <w:rPr>
                <w:rFonts w:cs="Helvetica"/>
              </w:rPr>
              <w:t>Виза врача</w:t>
            </w:r>
          </w:p>
        </w:tc>
      </w:tr>
      <w:tr w:rsidR="00D35D4F" w:rsidTr="00D35D4F">
        <w:trPr>
          <w:trHeight w:val="810"/>
        </w:trPr>
        <w:tc>
          <w:tcPr>
            <w:tcW w:w="540" w:type="dxa"/>
          </w:tcPr>
          <w:p w:rsidR="00B57E75" w:rsidRPr="00B57E75" w:rsidRDefault="00B57E75" w:rsidP="00B57E75">
            <w:pPr>
              <w:pStyle w:val="a3"/>
              <w:spacing w:before="0" w:beforeAutospacing="0" w:after="0" w:afterAutospacing="0"/>
              <w:ind w:left="-39"/>
              <w:jc w:val="both"/>
              <w:rPr>
                <w:rFonts w:cs="Helvetica"/>
              </w:rPr>
            </w:pPr>
          </w:p>
          <w:p w:rsidR="00B57E75" w:rsidRPr="00B57E75" w:rsidRDefault="00B57E75" w:rsidP="00B57E75">
            <w:pPr>
              <w:pStyle w:val="a3"/>
              <w:spacing w:after="135"/>
              <w:ind w:left="-39"/>
              <w:jc w:val="both"/>
              <w:rPr>
                <w:rFonts w:cs="Helvetica"/>
              </w:rPr>
            </w:pPr>
          </w:p>
        </w:tc>
        <w:tc>
          <w:tcPr>
            <w:tcW w:w="1689" w:type="dxa"/>
          </w:tcPr>
          <w:p w:rsidR="00B57E75" w:rsidRPr="00B57E75" w:rsidRDefault="00B57E75">
            <w:pPr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</w:p>
          <w:p w:rsidR="00B57E75" w:rsidRPr="00B57E75" w:rsidRDefault="00B57E75" w:rsidP="00B57E75">
            <w:pPr>
              <w:pStyle w:val="a3"/>
              <w:spacing w:after="135"/>
              <w:jc w:val="both"/>
              <w:rPr>
                <w:rFonts w:cs="Helvetica"/>
              </w:rPr>
            </w:pPr>
          </w:p>
        </w:tc>
        <w:tc>
          <w:tcPr>
            <w:tcW w:w="865" w:type="dxa"/>
          </w:tcPr>
          <w:p w:rsidR="00B57E75" w:rsidRPr="00B57E75" w:rsidRDefault="00B57E75">
            <w:pPr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</w:p>
          <w:p w:rsidR="00B57E75" w:rsidRPr="00B57E75" w:rsidRDefault="00B57E75" w:rsidP="00B57E75">
            <w:pPr>
              <w:pStyle w:val="a3"/>
              <w:spacing w:after="135"/>
              <w:jc w:val="both"/>
              <w:rPr>
                <w:rFonts w:cs="Helvetica"/>
              </w:rPr>
            </w:pPr>
          </w:p>
        </w:tc>
        <w:tc>
          <w:tcPr>
            <w:tcW w:w="836" w:type="dxa"/>
          </w:tcPr>
          <w:p w:rsidR="00B57E75" w:rsidRPr="00B57E75" w:rsidRDefault="00B57E75">
            <w:pPr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</w:p>
          <w:p w:rsidR="00B57E75" w:rsidRPr="00B57E75" w:rsidRDefault="00B57E75" w:rsidP="00B57E75">
            <w:pPr>
              <w:pStyle w:val="a3"/>
              <w:spacing w:after="135"/>
              <w:jc w:val="both"/>
              <w:rPr>
                <w:rFonts w:cs="Helvetica"/>
              </w:rPr>
            </w:pPr>
          </w:p>
        </w:tc>
        <w:tc>
          <w:tcPr>
            <w:tcW w:w="1418" w:type="dxa"/>
          </w:tcPr>
          <w:p w:rsidR="00B57E75" w:rsidRPr="00B57E75" w:rsidRDefault="00B57E75">
            <w:pPr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</w:p>
          <w:p w:rsidR="00B57E75" w:rsidRPr="00B57E75" w:rsidRDefault="00B57E75" w:rsidP="00B57E75">
            <w:pPr>
              <w:pStyle w:val="a3"/>
              <w:spacing w:after="135"/>
              <w:jc w:val="both"/>
              <w:rPr>
                <w:rFonts w:cs="Helvetica"/>
              </w:rPr>
            </w:pPr>
          </w:p>
        </w:tc>
        <w:tc>
          <w:tcPr>
            <w:tcW w:w="1796" w:type="dxa"/>
          </w:tcPr>
          <w:p w:rsidR="00B57E75" w:rsidRPr="00B57E75" w:rsidRDefault="00B57E75">
            <w:pPr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</w:p>
          <w:p w:rsidR="00B57E75" w:rsidRPr="00B57E75" w:rsidRDefault="00B57E75" w:rsidP="00B57E75">
            <w:pPr>
              <w:pStyle w:val="a3"/>
              <w:spacing w:after="135"/>
              <w:jc w:val="both"/>
              <w:rPr>
                <w:rFonts w:cs="Helvetica"/>
              </w:rPr>
            </w:pPr>
          </w:p>
        </w:tc>
        <w:tc>
          <w:tcPr>
            <w:tcW w:w="897" w:type="dxa"/>
          </w:tcPr>
          <w:p w:rsidR="00B57E75" w:rsidRPr="00B57E75" w:rsidRDefault="00B57E75">
            <w:pPr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</w:p>
          <w:p w:rsidR="00B57E75" w:rsidRPr="00B57E75" w:rsidRDefault="00B57E75" w:rsidP="00B57E75">
            <w:pPr>
              <w:pStyle w:val="a3"/>
              <w:spacing w:after="135"/>
              <w:jc w:val="both"/>
              <w:rPr>
                <w:rFonts w:cs="Helvetica"/>
              </w:rPr>
            </w:pPr>
          </w:p>
        </w:tc>
        <w:tc>
          <w:tcPr>
            <w:tcW w:w="1383" w:type="dxa"/>
          </w:tcPr>
          <w:p w:rsidR="00B57E75" w:rsidRPr="00B57E75" w:rsidRDefault="00B57E75">
            <w:pPr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</w:p>
          <w:p w:rsidR="00B57E75" w:rsidRPr="00B57E75" w:rsidRDefault="00B57E75" w:rsidP="00B57E75">
            <w:pPr>
              <w:pStyle w:val="a3"/>
              <w:spacing w:after="135"/>
              <w:jc w:val="both"/>
              <w:rPr>
                <w:rFonts w:cs="Helvetica"/>
              </w:rPr>
            </w:pPr>
          </w:p>
        </w:tc>
      </w:tr>
    </w:tbl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  <w:hyperlink r:id="rId44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Все уточнения и дополнения к настоящему Положению регулируются Программой проведения фестиваля.</w:t>
        </w:r>
      </w:hyperlink>
    </w:p>
    <w:p w:rsidR="00E93385" w:rsidRPr="00096EED" w:rsidRDefault="00C93D3F" w:rsidP="006441EA">
      <w:pPr>
        <w:pStyle w:val="a3"/>
        <w:spacing w:before="0" w:beforeAutospacing="0" w:after="135" w:afterAutospacing="0"/>
        <w:jc w:val="center"/>
        <w:rPr>
          <w:rFonts w:cs="Helvetica"/>
          <w:b/>
          <w:sz w:val="26"/>
          <w:szCs w:val="26"/>
        </w:rPr>
      </w:pPr>
      <w:hyperlink r:id="rId45" w:history="1">
        <w:r w:rsidR="00E93385" w:rsidRPr="00096EED">
          <w:rPr>
            <w:rStyle w:val="a4"/>
            <w:rFonts w:cs="Helvetica"/>
            <w:b/>
            <w:color w:val="auto"/>
            <w:sz w:val="26"/>
            <w:szCs w:val="26"/>
            <w:u w:val="none"/>
          </w:rPr>
          <w:t>Настоящее положение является официальным вызовом на фестиваль.</w:t>
        </w:r>
      </w:hyperlink>
    </w:p>
    <w:p w:rsidR="00E925A2" w:rsidRDefault="00E925A2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</w:p>
    <w:p w:rsidR="00E925A2" w:rsidRPr="00151997" w:rsidRDefault="00E925A2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</w:p>
    <w:p w:rsidR="00E93385" w:rsidRPr="00592457" w:rsidRDefault="00C93D3F" w:rsidP="00592457">
      <w:pPr>
        <w:pStyle w:val="a3"/>
        <w:spacing w:before="0" w:beforeAutospacing="0" w:after="135" w:afterAutospacing="0"/>
        <w:jc w:val="center"/>
        <w:rPr>
          <w:rFonts w:cs="Helvetica"/>
          <w:b/>
          <w:sz w:val="26"/>
          <w:szCs w:val="26"/>
        </w:rPr>
      </w:pPr>
      <w:hyperlink r:id="rId46" w:history="1">
        <w:r w:rsidR="00E93385" w:rsidRPr="00592457">
          <w:rPr>
            <w:rStyle w:val="a4"/>
            <w:rFonts w:cs="Helvetica"/>
            <w:b/>
            <w:color w:val="auto"/>
            <w:sz w:val="26"/>
            <w:szCs w:val="26"/>
            <w:u w:val="none"/>
          </w:rPr>
          <w:t>ПРОГРАММА</w:t>
        </w:r>
      </w:hyperlink>
    </w:p>
    <w:p w:rsidR="00E93385" w:rsidRDefault="00C93D3F" w:rsidP="00592457">
      <w:pPr>
        <w:pStyle w:val="a3"/>
        <w:spacing w:before="0" w:beforeAutospacing="0" w:after="135" w:afterAutospacing="0"/>
        <w:jc w:val="center"/>
        <w:rPr>
          <w:b/>
        </w:rPr>
      </w:pPr>
      <w:hyperlink r:id="rId47" w:history="1">
        <w:r w:rsidR="00E93385" w:rsidRPr="00592457">
          <w:rPr>
            <w:rStyle w:val="a4"/>
            <w:rFonts w:cs="Helvetica"/>
            <w:b/>
            <w:color w:val="auto"/>
            <w:sz w:val="26"/>
            <w:szCs w:val="26"/>
            <w:u w:val="none"/>
          </w:rPr>
          <w:t>ОБЛАСТНОГО ОТКРЫТ</w:t>
        </w:r>
        <w:r w:rsidR="00592457">
          <w:rPr>
            <w:rStyle w:val="a4"/>
            <w:rFonts w:cs="Helvetica"/>
            <w:b/>
            <w:color w:val="auto"/>
            <w:sz w:val="26"/>
            <w:szCs w:val="26"/>
            <w:u w:val="none"/>
          </w:rPr>
          <w:t>ОГО ШАХМАТНОГО ФЕСТИВАЛЯ «ЛЕТНИЙ КУБОК Р. Г. ФОЛЬЦА»</w:t>
        </w:r>
        <w:r w:rsidR="00E93385" w:rsidRPr="00592457">
          <w:rPr>
            <w:rStyle w:val="a4"/>
            <w:rFonts w:cs="Helvetica"/>
            <w:b/>
            <w:color w:val="auto"/>
            <w:sz w:val="26"/>
            <w:szCs w:val="26"/>
            <w:u w:val="none"/>
          </w:rPr>
          <w:t>.</w:t>
        </w:r>
      </w:hyperlink>
    </w:p>
    <w:p w:rsidR="00592457" w:rsidRPr="00592457" w:rsidRDefault="00592457" w:rsidP="00592457">
      <w:pPr>
        <w:pStyle w:val="a3"/>
        <w:spacing w:before="0" w:beforeAutospacing="0" w:after="135" w:afterAutospacing="0"/>
        <w:jc w:val="center"/>
        <w:rPr>
          <w:rFonts w:cs="Helvetica"/>
          <w:b/>
          <w:sz w:val="26"/>
          <w:szCs w:val="26"/>
        </w:rPr>
      </w:pPr>
    </w:p>
    <w:p w:rsidR="00E93385" w:rsidRDefault="00C93D3F" w:rsidP="00592457">
      <w:pPr>
        <w:pStyle w:val="a3"/>
        <w:spacing w:before="0" w:beforeAutospacing="0" w:after="135" w:afterAutospacing="0"/>
        <w:jc w:val="center"/>
        <w:rPr>
          <w:b/>
        </w:rPr>
      </w:pPr>
      <w:hyperlink r:id="rId48" w:history="1">
        <w:r w:rsidR="00592457" w:rsidRPr="00592457">
          <w:rPr>
            <w:rStyle w:val="a4"/>
            <w:rFonts w:cs="Helvetica"/>
            <w:b/>
            <w:color w:val="auto"/>
            <w:sz w:val="26"/>
            <w:szCs w:val="26"/>
            <w:u w:val="none"/>
          </w:rPr>
          <w:t>11-18 июля 2017</w:t>
        </w:r>
        <w:r w:rsidR="00E93385" w:rsidRPr="00592457">
          <w:rPr>
            <w:rStyle w:val="a4"/>
            <w:rFonts w:cs="Helvetica"/>
            <w:b/>
            <w:color w:val="auto"/>
            <w:sz w:val="26"/>
            <w:szCs w:val="26"/>
            <w:u w:val="none"/>
          </w:rPr>
          <w:t xml:space="preserve"> года, село </w:t>
        </w:r>
        <w:proofErr w:type="spellStart"/>
        <w:r w:rsidR="00E925A2">
          <w:rPr>
            <w:rStyle w:val="a4"/>
            <w:rFonts w:cs="Helvetica"/>
            <w:b/>
            <w:color w:val="auto"/>
            <w:sz w:val="26"/>
            <w:szCs w:val="26"/>
            <w:u w:val="none"/>
          </w:rPr>
          <w:t>Щетково</w:t>
        </w:r>
        <w:proofErr w:type="spellEnd"/>
        <w:r w:rsidR="00E925A2">
          <w:rPr>
            <w:rStyle w:val="a4"/>
            <w:rFonts w:cs="Helvetica"/>
            <w:b/>
            <w:color w:val="auto"/>
            <w:sz w:val="26"/>
            <w:szCs w:val="26"/>
            <w:u w:val="none"/>
          </w:rPr>
          <w:t xml:space="preserve">, </w:t>
        </w:r>
        <w:r w:rsidR="00E93385" w:rsidRPr="00592457">
          <w:rPr>
            <w:rStyle w:val="a4"/>
            <w:rFonts w:cs="Helvetica"/>
            <w:b/>
            <w:color w:val="auto"/>
            <w:sz w:val="26"/>
            <w:szCs w:val="26"/>
            <w:u w:val="none"/>
          </w:rPr>
          <w:t>Ярково</w:t>
        </w:r>
      </w:hyperlink>
      <w:r w:rsidR="00E925A2">
        <w:rPr>
          <w:b/>
        </w:rPr>
        <w:t>.</w:t>
      </w:r>
    </w:p>
    <w:p w:rsidR="00592457" w:rsidRPr="00592457" w:rsidRDefault="00592457" w:rsidP="00592457">
      <w:pPr>
        <w:pStyle w:val="a3"/>
        <w:spacing w:before="0" w:beforeAutospacing="0" w:after="135" w:afterAutospacing="0"/>
        <w:jc w:val="center"/>
        <w:rPr>
          <w:rFonts w:cs="Helvetica"/>
          <w:b/>
          <w:sz w:val="26"/>
          <w:szCs w:val="26"/>
        </w:rPr>
      </w:pPr>
    </w:p>
    <w:p w:rsidR="00E93385" w:rsidRPr="00592457" w:rsidRDefault="00C93D3F" w:rsidP="00E93385">
      <w:pPr>
        <w:pStyle w:val="a3"/>
        <w:spacing w:before="0" w:beforeAutospacing="0" w:after="135" w:afterAutospacing="0"/>
        <w:rPr>
          <w:rFonts w:cs="Helvetica"/>
          <w:b/>
          <w:sz w:val="26"/>
          <w:szCs w:val="26"/>
        </w:rPr>
      </w:pPr>
      <w:hyperlink r:id="rId49" w:history="1">
        <w:r w:rsidR="00592457">
          <w:rPr>
            <w:rStyle w:val="a4"/>
            <w:rFonts w:cs="Helvetica"/>
            <w:b/>
            <w:color w:val="auto"/>
            <w:sz w:val="26"/>
            <w:szCs w:val="26"/>
            <w:u w:val="none"/>
          </w:rPr>
          <w:t>11</w:t>
        </w:r>
        <w:r w:rsidR="00E93385" w:rsidRPr="00592457">
          <w:rPr>
            <w:rStyle w:val="a4"/>
            <w:rFonts w:cs="Helvetica"/>
            <w:b/>
            <w:color w:val="auto"/>
            <w:sz w:val="26"/>
            <w:szCs w:val="26"/>
            <w:u w:val="none"/>
          </w:rPr>
          <w:t xml:space="preserve"> июля (вторник)</w:t>
        </w:r>
      </w:hyperlink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  <w:hyperlink r:id="rId50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1. 11-00</w:t>
        </w:r>
        <w:r w:rsidR="00D406DF">
          <w:rPr>
            <w:rStyle w:val="a4"/>
            <w:rFonts w:cs="Helvetica"/>
            <w:color w:val="auto"/>
            <w:sz w:val="26"/>
            <w:szCs w:val="26"/>
            <w:u w:val="none"/>
          </w:rPr>
          <w:t xml:space="preserve"> </w:t>
        </w:r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 xml:space="preserve"> Заезд участников фестиваля.</w:t>
        </w:r>
      </w:hyperlink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  <w:hyperlink r:id="rId51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2. 13-00 Обед.</w:t>
        </w:r>
      </w:hyperlink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  <w:hyperlink r:id="rId52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3. 14-00 Судейская коллегия.</w:t>
        </w:r>
      </w:hyperlink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  <w:hyperlink r:id="rId53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4. 18-30 Ужин.</w:t>
        </w:r>
      </w:hyperlink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  <w:hyperlink r:id="rId54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5. 19-00 Турнир «А» 1 тур.</w:t>
        </w:r>
      </w:hyperlink>
    </w:p>
    <w:p w:rsidR="00E93385" w:rsidRPr="00151997" w:rsidRDefault="00C93D3F" w:rsidP="00E925A2">
      <w:pPr>
        <w:pStyle w:val="a3"/>
        <w:spacing w:before="0" w:beforeAutospacing="0" w:after="135" w:afterAutospacing="0"/>
        <w:jc w:val="both"/>
        <w:rPr>
          <w:rFonts w:cs="Helvetica"/>
          <w:sz w:val="26"/>
          <w:szCs w:val="26"/>
        </w:rPr>
      </w:pPr>
      <w:hyperlink r:id="rId55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6. 19-00 Спортивные мероприяти</w:t>
        </w:r>
        <w:r w:rsidR="00E925A2">
          <w:rPr>
            <w:rStyle w:val="a4"/>
            <w:rFonts w:cs="Helvetica"/>
            <w:color w:val="auto"/>
            <w:sz w:val="26"/>
            <w:szCs w:val="26"/>
            <w:u w:val="none"/>
          </w:rPr>
          <w:t>я</w:t>
        </w:r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 xml:space="preserve"> (отв. МАУ «Физкультура и спорт»)</w:t>
        </w:r>
      </w:hyperlink>
    </w:p>
    <w:p w:rsidR="00E93385" w:rsidRPr="00592457" w:rsidRDefault="00C93D3F" w:rsidP="00E93385">
      <w:pPr>
        <w:pStyle w:val="a3"/>
        <w:spacing w:before="0" w:beforeAutospacing="0" w:after="135" w:afterAutospacing="0"/>
        <w:rPr>
          <w:rFonts w:cs="Helvetica"/>
          <w:b/>
          <w:sz w:val="26"/>
          <w:szCs w:val="26"/>
        </w:rPr>
      </w:pPr>
      <w:hyperlink r:id="rId56" w:history="1">
        <w:r w:rsidR="00592457">
          <w:rPr>
            <w:rStyle w:val="a4"/>
            <w:rFonts w:cs="Helvetica"/>
            <w:b/>
            <w:color w:val="auto"/>
            <w:sz w:val="26"/>
            <w:szCs w:val="26"/>
            <w:u w:val="none"/>
          </w:rPr>
          <w:t>12</w:t>
        </w:r>
        <w:r w:rsidR="00E93385" w:rsidRPr="00592457">
          <w:rPr>
            <w:rStyle w:val="a4"/>
            <w:rFonts w:cs="Helvetica"/>
            <w:b/>
            <w:color w:val="auto"/>
            <w:sz w:val="26"/>
            <w:szCs w:val="26"/>
            <w:u w:val="none"/>
          </w:rPr>
          <w:t xml:space="preserve"> июля (среда)</w:t>
        </w:r>
      </w:hyperlink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  <w:hyperlink r:id="rId57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1. 9-00 Завтрак</w:t>
        </w:r>
      </w:hyperlink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  <w:hyperlink r:id="rId58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2. 10-00 Турнир «Б» 1 тур.</w:t>
        </w:r>
      </w:hyperlink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  <w:hyperlink r:id="rId59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3. 13-00 Обед.</w:t>
        </w:r>
      </w:hyperlink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  <w:hyperlink r:id="rId60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4. 14-00 Турнир «Б» 2 тур.</w:t>
        </w:r>
      </w:hyperlink>
    </w:p>
    <w:p w:rsidR="00E93385" w:rsidRPr="00151997" w:rsidRDefault="00C93D3F" w:rsidP="00E925A2">
      <w:pPr>
        <w:pStyle w:val="a3"/>
        <w:spacing w:before="0" w:beforeAutospacing="0" w:after="135" w:afterAutospacing="0"/>
        <w:jc w:val="both"/>
        <w:rPr>
          <w:rFonts w:cs="Helvetica"/>
          <w:sz w:val="26"/>
          <w:szCs w:val="26"/>
        </w:rPr>
      </w:pPr>
      <w:hyperlink r:id="rId61" w:history="1">
        <w:r w:rsidR="00E925A2">
          <w:rPr>
            <w:rStyle w:val="a4"/>
            <w:rFonts w:cs="Helvetica"/>
            <w:color w:val="auto"/>
            <w:sz w:val="26"/>
            <w:szCs w:val="26"/>
            <w:u w:val="none"/>
          </w:rPr>
          <w:t xml:space="preserve">5. </w:t>
        </w:r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17-00 Центр культуры и досуга села Ярково. Торжественное открытие областного откры</w:t>
        </w:r>
        <w:r w:rsidR="00E925A2">
          <w:rPr>
            <w:rStyle w:val="a4"/>
            <w:rFonts w:cs="Helvetica"/>
            <w:color w:val="auto"/>
            <w:sz w:val="26"/>
            <w:szCs w:val="26"/>
            <w:u w:val="none"/>
          </w:rPr>
          <w:t>того шахматного фестиваля «Летний Кубок</w:t>
        </w:r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 xml:space="preserve"> Р.Г. </w:t>
        </w:r>
        <w:proofErr w:type="spellStart"/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Фольца</w:t>
        </w:r>
        <w:proofErr w:type="spellEnd"/>
        <w:r w:rsidR="00E925A2">
          <w:rPr>
            <w:rStyle w:val="a4"/>
            <w:rFonts w:cs="Helvetica"/>
            <w:color w:val="auto"/>
            <w:sz w:val="26"/>
            <w:szCs w:val="26"/>
            <w:u w:val="none"/>
          </w:rPr>
          <w:t>»</w:t>
        </w:r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.</w:t>
        </w:r>
        <w:r w:rsidR="000518ED">
          <w:rPr>
            <w:rStyle w:val="a4"/>
            <w:rFonts w:cs="Helvetica"/>
            <w:color w:val="auto"/>
            <w:sz w:val="26"/>
            <w:szCs w:val="26"/>
            <w:u w:val="none"/>
          </w:rPr>
          <w:t xml:space="preserve">                              </w:t>
        </w:r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 xml:space="preserve">* Выступление главы </w:t>
        </w:r>
        <w:proofErr w:type="spellStart"/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Ярковского</w:t>
        </w:r>
        <w:proofErr w:type="spellEnd"/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 xml:space="preserve"> муниципального района Евгения Геннадьевича Щукина</w:t>
        </w:r>
        <w:r w:rsidR="00E925A2">
          <w:rPr>
            <w:rStyle w:val="a4"/>
            <w:rFonts w:cs="Helvetica"/>
            <w:color w:val="auto"/>
            <w:sz w:val="26"/>
            <w:szCs w:val="26"/>
            <w:u w:val="none"/>
          </w:rPr>
          <w:t>;</w:t>
        </w:r>
        <w:r w:rsidR="000518ED">
          <w:rPr>
            <w:rStyle w:val="a4"/>
            <w:rFonts w:cs="Helvetica"/>
            <w:color w:val="auto"/>
            <w:sz w:val="26"/>
            <w:szCs w:val="26"/>
            <w:u w:val="none"/>
          </w:rPr>
          <w:t xml:space="preserve">                                                                                                                                </w:t>
        </w:r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 xml:space="preserve"> * Выступление помощника депутата Государственной Думы А.Карпова, председателя областной шахматной федераци</w:t>
        </w:r>
        <w:r w:rsidR="00E925A2">
          <w:rPr>
            <w:rStyle w:val="a4"/>
            <w:rFonts w:cs="Helvetica"/>
            <w:color w:val="auto"/>
            <w:sz w:val="26"/>
            <w:szCs w:val="26"/>
            <w:u w:val="none"/>
          </w:rPr>
          <w:t xml:space="preserve">и Геннадия Яковлевича </w:t>
        </w:r>
        <w:proofErr w:type="spellStart"/>
        <w:r w:rsidR="00E925A2">
          <w:rPr>
            <w:rStyle w:val="a4"/>
            <w:rFonts w:cs="Helvetica"/>
            <w:color w:val="auto"/>
            <w:sz w:val="26"/>
            <w:szCs w:val="26"/>
            <w:u w:val="none"/>
          </w:rPr>
          <w:t>Шантурова</w:t>
        </w:r>
        <w:proofErr w:type="spellEnd"/>
        <w:r w:rsidR="00E925A2">
          <w:rPr>
            <w:rStyle w:val="a4"/>
            <w:rFonts w:cs="Helvetica"/>
            <w:color w:val="auto"/>
            <w:sz w:val="26"/>
            <w:szCs w:val="26"/>
            <w:u w:val="none"/>
          </w:rPr>
          <w:t>;</w:t>
        </w:r>
        <w:r w:rsidR="000518ED">
          <w:rPr>
            <w:rStyle w:val="a4"/>
            <w:rFonts w:cs="Helvetica"/>
            <w:color w:val="auto"/>
            <w:sz w:val="26"/>
            <w:szCs w:val="26"/>
            <w:u w:val="none"/>
          </w:rPr>
          <w:t xml:space="preserve"> </w:t>
        </w:r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 xml:space="preserve"> * Выступление директора о</w:t>
        </w:r>
        <w:r w:rsidR="006441EA">
          <w:rPr>
            <w:rStyle w:val="a4"/>
            <w:rFonts w:cs="Helvetica"/>
            <w:color w:val="auto"/>
            <w:sz w:val="26"/>
            <w:szCs w:val="26"/>
            <w:u w:val="none"/>
          </w:rPr>
          <w:t xml:space="preserve">бластного шахматного центра </w:t>
        </w:r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 xml:space="preserve">А.Е. Карпова, международного гроссмейстера Евгения Викторовича </w:t>
        </w:r>
        <w:proofErr w:type="spellStart"/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Прокопчука</w:t>
        </w:r>
        <w:proofErr w:type="spellEnd"/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.</w:t>
        </w:r>
      </w:hyperlink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  <w:hyperlink r:id="rId62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6. 18-30 Ужин.</w:t>
        </w:r>
      </w:hyperlink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  <w:hyperlink r:id="rId63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7. 19-00 Турнир «А» 2 тур</w:t>
        </w:r>
      </w:hyperlink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  <w:hyperlink r:id="rId64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8. 19-00 Спортивные м</w:t>
        </w:r>
        <w:r w:rsidR="00E925A2">
          <w:rPr>
            <w:rStyle w:val="a4"/>
            <w:rFonts w:cs="Helvetica"/>
            <w:color w:val="auto"/>
            <w:sz w:val="26"/>
            <w:szCs w:val="26"/>
            <w:u w:val="none"/>
          </w:rPr>
          <w:t>ероприятия</w:t>
        </w:r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 xml:space="preserve"> </w:t>
        </w:r>
        <w:r w:rsidR="00E925A2">
          <w:rPr>
            <w:rStyle w:val="a4"/>
            <w:rFonts w:cs="Helvetica"/>
            <w:color w:val="auto"/>
            <w:sz w:val="26"/>
            <w:szCs w:val="26"/>
            <w:u w:val="none"/>
          </w:rPr>
          <w:t>(отв. МАУ «Физкультура и спорт»</w:t>
        </w:r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)</w:t>
        </w:r>
      </w:hyperlink>
    </w:p>
    <w:p w:rsidR="00E93385" w:rsidRPr="000518ED" w:rsidRDefault="00C93D3F" w:rsidP="00E93385">
      <w:pPr>
        <w:pStyle w:val="a3"/>
        <w:spacing w:before="0" w:beforeAutospacing="0" w:after="135" w:afterAutospacing="0"/>
        <w:rPr>
          <w:rFonts w:cs="Helvetica"/>
          <w:b/>
          <w:sz w:val="26"/>
          <w:szCs w:val="26"/>
        </w:rPr>
      </w:pPr>
      <w:hyperlink r:id="rId65" w:history="1">
        <w:r w:rsidR="000518ED">
          <w:rPr>
            <w:rStyle w:val="a4"/>
            <w:rFonts w:cs="Helvetica"/>
            <w:b/>
            <w:color w:val="auto"/>
            <w:sz w:val="26"/>
            <w:szCs w:val="26"/>
            <w:u w:val="none"/>
          </w:rPr>
          <w:t>13</w:t>
        </w:r>
        <w:r w:rsidR="00E93385" w:rsidRPr="000518ED">
          <w:rPr>
            <w:rStyle w:val="a4"/>
            <w:rFonts w:cs="Helvetica"/>
            <w:b/>
            <w:color w:val="auto"/>
            <w:sz w:val="26"/>
            <w:szCs w:val="26"/>
            <w:u w:val="none"/>
          </w:rPr>
          <w:t xml:space="preserve"> июля (четверг)</w:t>
        </w:r>
      </w:hyperlink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  <w:hyperlink r:id="rId66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1. 9-00 Завтрак.</w:t>
        </w:r>
      </w:hyperlink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  <w:hyperlink r:id="rId67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2. 10-00 Турнир «Б» 3 тур.</w:t>
        </w:r>
      </w:hyperlink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  <w:hyperlink r:id="rId68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3. 13-00 Обед.</w:t>
        </w:r>
      </w:hyperlink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  <w:hyperlink r:id="rId69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4. 14-00 Турнир «Б» 4 тур.</w:t>
        </w:r>
      </w:hyperlink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  <w:hyperlink r:id="rId70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5. 16-00 Конкурсная программа</w:t>
        </w:r>
        <w:proofErr w:type="gramStart"/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.</w:t>
        </w:r>
        <w:proofErr w:type="gramEnd"/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 xml:space="preserve"> (</w:t>
        </w:r>
        <w:proofErr w:type="gramStart"/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о</w:t>
        </w:r>
        <w:proofErr w:type="gramEnd"/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тветственные МАУ «Культура»).</w:t>
        </w:r>
      </w:hyperlink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  <w:hyperlink r:id="rId71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6. 16-00 Турнир «А» 3 тур.</w:t>
        </w:r>
      </w:hyperlink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  <w:hyperlink r:id="rId72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7. 18-30 Ужин.</w:t>
        </w:r>
      </w:hyperlink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  <w:hyperlink r:id="rId73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8. 19-00 Турнир «А» 4 тур.</w:t>
        </w:r>
      </w:hyperlink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  <w:hyperlink r:id="rId74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 xml:space="preserve">9. 19-00 Спортивные </w:t>
        </w:r>
        <w:r w:rsidR="00E925A2">
          <w:rPr>
            <w:rStyle w:val="a4"/>
            <w:rFonts w:cs="Helvetica"/>
            <w:color w:val="auto"/>
            <w:sz w:val="26"/>
            <w:szCs w:val="26"/>
            <w:u w:val="none"/>
          </w:rPr>
          <w:t>мероприятия</w:t>
        </w:r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 xml:space="preserve"> (отв. МАУ «Физкультура и спорт»).</w:t>
        </w:r>
      </w:hyperlink>
    </w:p>
    <w:p w:rsidR="00E93385" w:rsidRPr="000518ED" w:rsidRDefault="00C93D3F" w:rsidP="00E93385">
      <w:pPr>
        <w:pStyle w:val="a3"/>
        <w:spacing w:before="0" w:beforeAutospacing="0" w:after="135" w:afterAutospacing="0"/>
        <w:rPr>
          <w:rFonts w:cs="Helvetica"/>
          <w:b/>
          <w:sz w:val="26"/>
          <w:szCs w:val="26"/>
        </w:rPr>
      </w:pPr>
      <w:hyperlink r:id="rId75" w:history="1">
        <w:r w:rsidR="000518ED">
          <w:rPr>
            <w:rStyle w:val="a4"/>
            <w:rFonts w:cs="Helvetica"/>
            <w:b/>
            <w:color w:val="auto"/>
            <w:sz w:val="26"/>
            <w:szCs w:val="26"/>
            <w:u w:val="none"/>
          </w:rPr>
          <w:t xml:space="preserve">14 </w:t>
        </w:r>
        <w:r w:rsidR="00E93385" w:rsidRPr="000518ED">
          <w:rPr>
            <w:rStyle w:val="a4"/>
            <w:rFonts w:cs="Helvetica"/>
            <w:b/>
            <w:color w:val="auto"/>
            <w:sz w:val="26"/>
            <w:szCs w:val="26"/>
            <w:u w:val="none"/>
          </w:rPr>
          <w:t>июля (пятница)</w:t>
        </w:r>
      </w:hyperlink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  <w:hyperlink r:id="rId76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1. 9-00 Завтрак.</w:t>
        </w:r>
      </w:hyperlink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  <w:hyperlink r:id="rId77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2. 10-00 Турнир «Б» 5 тур.</w:t>
        </w:r>
      </w:hyperlink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  <w:hyperlink r:id="rId78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3. 13-00 Обед.</w:t>
        </w:r>
      </w:hyperlink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  <w:hyperlink r:id="rId79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4. 14-00 Турнир «Б» 6 тур.</w:t>
        </w:r>
      </w:hyperlink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  <w:hyperlink r:id="rId80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5. 16-00 Конкурсная программа (отв. МАУ «Молодежный центр» и МАУ «Культура»).</w:t>
        </w:r>
      </w:hyperlink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  <w:hyperlink r:id="rId81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6. 16-00 Турнир «А» 5 тур.</w:t>
        </w:r>
      </w:hyperlink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  <w:hyperlink r:id="rId82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7. 18-30 Ужин.</w:t>
        </w:r>
      </w:hyperlink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  <w:hyperlink r:id="rId83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8 19-00 Турнир «А» 6 тур.</w:t>
        </w:r>
      </w:hyperlink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  <w:hyperlink r:id="rId84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 xml:space="preserve">9. 19-00 Спортивные </w:t>
        </w:r>
        <w:r w:rsidR="00E925A2">
          <w:rPr>
            <w:rStyle w:val="a4"/>
            <w:rFonts w:cs="Helvetica"/>
            <w:color w:val="auto"/>
            <w:sz w:val="26"/>
            <w:szCs w:val="26"/>
            <w:u w:val="none"/>
          </w:rPr>
          <w:t>мероприятия</w:t>
        </w:r>
        <w:proofErr w:type="gramStart"/>
        <w:r w:rsidR="00E925A2">
          <w:rPr>
            <w:rStyle w:val="a4"/>
            <w:rFonts w:cs="Helvetica"/>
            <w:color w:val="auto"/>
            <w:sz w:val="26"/>
            <w:szCs w:val="26"/>
            <w:u w:val="none"/>
          </w:rPr>
          <w:t>.</w:t>
        </w:r>
        <w:proofErr w:type="gramEnd"/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 xml:space="preserve"> (</w:t>
        </w:r>
        <w:proofErr w:type="gramStart"/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о</w:t>
        </w:r>
        <w:proofErr w:type="gramEnd"/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тв. МАУ «Физкультура и спорт»).</w:t>
        </w:r>
      </w:hyperlink>
    </w:p>
    <w:p w:rsidR="006441EA" w:rsidRDefault="006441EA" w:rsidP="00E93385">
      <w:pPr>
        <w:pStyle w:val="a3"/>
        <w:spacing w:before="0" w:beforeAutospacing="0" w:after="135" w:afterAutospacing="0"/>
      </w:pPr>
    </w:p>
    <w:p w:rsidR="00E93385" w:rsidRPr="000518ED" w:rsidRDefault="00C93D3F" w:rsidP="00E93385">
      <w:pPr>
        <w:pStyle w:val="a3"/>
        <w:spacing w:before="0" w:beforeAutospacing="0" w:after="135" w:afterAutospacing="0"/>
        <w:rPr>
          <w:rFonts w:cs="Helvetica"/>
          <w:b/>
          <w:sz w:val="26"/>
          <w:szCs w:val="26"/>
        </w:rPr>
      </w:pPr>
      <w:hyperlink r:id="rId85" w:history="1">
        <w:r w:rsidR="000518ED">
          <w:rPr>
            <w:rStyle w:val="a4"/>
            <w:rFonts w:cs="Helvetica"/>
            <w:b/>
            <w:color w:val="auto"/>
            <w:sz w:val="26"/>
            <w:szCs w:val="26"/>
            <w:u w:val="none"/>
          </w:rPr>
          <w:t>15</w:t>
        </w:r>
        <w:r w:rsidR="00E93385" w:rsidRPr="000518ED">
          <w:rPr>
            <w:rStyle w:val="a4"/>
            <w:rFonts w:cs="Helvetica"/>
            <w:b/>
            <w:color w:val="auto"/>
            <w:sz w:val="26"/>
            <w:szCs w:val="26"/>
            <w:u w:val="none"/>
          </w:rPr>
          <w:t xml:space="preserve"> июля (суббота)</w:t>
        </w:r>
      </w:hyperlink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  <w:hyperlink r:id="rId86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1. 9-00 Завтрак.</w:t>
        </w:r>
      </w:hyperlink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  <w:hyperlink r:id="rId87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 xml:space="preserve">2. 11-00 Сеанс одновременной игры международного гроссмейстера Е.В. </w:t>
        </w:r>
        <w:proofErr w:type="spellStart"/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Прокопчука</w:t>
        </w:r>
        <w:proofErr w:type="spellEnd"/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 xml:space="preserve"> с желающими. Товарищеская матчевая встреча на 15 досках между Ветеранами города Тюмени и сборной команды </w:t>
        </w:r>
        <w:proofErr w:type="spellStart"/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Ярковского</w:t>
        </w:r>
        <w:proofErr w:type="spellEnd"/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 xml:space="preserve"> района.</w:t>
        </w:r>
      </w:hyperlink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  <w:hyperlink r:id="rId88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3. 13-00 Обед.</w:t>
        </w:r>
      </w:hyperlink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  <w:hyperlink r:id="rId89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4. 14-00 Конкурсная программа (отв. МАУ «Молодежный центр» и МАУ «Культура»).</w:t>
        </w:r>
      </w:hyperlink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  <w:hyperlink r:id="rId90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4. 15-00 Блицтурнир.</w:t>
        </w:r>
      </w:hyperlink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  <w:hyperlink r:id="rId91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5. 18-30 Ужин.</w:t>
        </w:r>
      </w:hyperlink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  <w:hyperlink r:id="rId92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6. 19-00 Турнир «А» 7 тур.</w:t>
        </w:r>
      </w:hyperlink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  <w:hyperlink r:id="rId93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 xml:space="preserve">7. 19-00 Спортивные </w:t>
        </w:r>
        <w:r w:rsidR="00E925A2">
          <w:rPr>
            <w:rStyle w:val="a4"/>
            <w:rFonts w:cs="Helvetica"/>
            <w:color w:val="auto"/>
            <w:sz w:val="26"/>
            <w:szCs w:val="26"/>
            <w:u w:val="none"/>
          </w:rPr>
          <w:t>мероприятия</w:t>
        </w:r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 xml:space="preserve"> (ответственные МАУ «Физкультура и спорт».)</w:t>
        </w:r>
      </w:hyperlink>
    </w:p>
    <w:p w:rsidR="006441EA" w:rsidRDefault="006441EA" w:rsidP="00E93385">
      <w:pPr>
        <w:pStyle w:val="a3"/>
        <w:spacing w:before="0" w:beforeAutospacing="0" w:after="135" w:afterAutospacing="0"/>
      </w:pPr>
    </w:p>
    <w:p w:rsidR="00E93385" w:rsidRPr="000518ED" w:rsidRDefault="00C93D3F" w:rsidP="00E93385">
      <w:pPr>
        <w:pStyle w:val="a3"/>
        <w:spacing w:before="0" w:beforeAutospacing="0" w:after="135" w:afterAutospacing="0"/>
        <w:rPr>
          <w:rFonts w:cs="Helvetica"/>
          <w:b/>
          <w:sz w:val="26"/>
          <w:szCs w:val="26"/>
        </w:rPr>
      </w:pPr>
      <w:hyperlink r:id="rId94" w:history="1">
        <w:r w:rsidR="000518ED">
          <w:rPr>
            <w:rStyle w:val="a4"/>
            <w:rFonts w:cs="Helvetica"/>
            <w:b/>
            <w:color w:val="auto"/>
            <w:sz w:val="26"/>
            <w:szCs w:val="26"/>
            <w:u w:val="none"/>
          </w:rPr>
          <w:t>16</w:t>
        </w:r>
        <w:r w:rsidR="00E93385" w:rsidRPr="000518ED">
          <w:rPr>
            <w:rStyle w:val="a4"/>
            <w:rFonts w:cs="Helvetica"/>
            <w:b/>
            <w:color w:val="auto"/>
            <w:sz w:val="26"/>
            <w:szCs w:val="26"/>
            <w:u w:val="none"/>
          </w:rPr>
          <w:t xml:space="preserve"> июля (воскресение)</w:t>
        </w:r>
      </w:hyperlink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  <w:hyperlink r:id="rId95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1. 9-00 Завтрак</w:t>
        </w:r>
      </w:hyperlink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  <w:hyperlink r:id="rId96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2. 10-00 Командный турнир «С»</w:t>
        </w:r>
      </w:hyperlink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  <w:hyperlink r:id="rId97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3. 13-00 Обед.</w:t>
        </w:r>
      </w:hyperlink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  <w:hyperlink r:id="rId98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4. 14-00 Командный турнир «С»</w:t>
        </w:r>
      </w:hyperlink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  <w:hyperlink r:id="rId99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5. 18-30 Ужин.</w:t>
        </w:r>
      </w:hyperlink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  <w:hyperlink r:id="rId100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6. 19-00 Турнир «А» 8 тур</w:t>
        </w:r>
      </w:hyperlink>
    </w:p>
    <w:p w:rsidR="00E93385" w:rsidRDefault="00C93D3F" w:rsidP="00E93385">
      <w:pPr>
        <w:pStyle w:val="a3"/>
        <w:spacing w:before="0" w:beforeAutospacing="0" w:after="135" w:afterAutospacing="0"/>
      </w:pPr>
      <w:hyperlink r:id="rId101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 xml:space="preserve">7. 19-00 Спортивные </w:t>
        </w:r>
        <w:r w:rsidR="00E925A2">
          <w:rPr>
            <w:rStyle w:val="a4"/>
            <w:rFonts w:cs="Helvetica"/>
            <w:color w:val="auto"/>
            <w:sz w:val="26"/>
            <w:szCs w:val="26"/>
            <w:u w:val="none"/>
          </w:rPr>
          <w:t>мероприятия</w:t>
        </w:r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 xml:space="preserve"> (ответственные МАУ «Физкультура и спорт»).</w:t>
        </w:r>
      </w:hyperlink>
    </w:p>
    <w:p w:rsidR="00E925A2" w:rsidRPr="00151997" w:rsidRDefault="00E925A2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</w:p>
    <w:p w:rsidR="006441EA" w:rsidRDefault="006441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E93385" w:rsidRPr="000518ED" w:rsidRDefault="00C93D3F" w:rsidP="00E93385">
      <w:pPr>
        <w:pStyle w:val="a3"/>
        <w:spacing w:before="0" w:beforeAutospacing="0" w:after="135" w:afterAutospacing="0"/>
        <w:rPr>
          <w:rFonts w:cs="Helvetica"/>
          <w:b/>
          <w:sz w:val="26"/>
          <w:szCs w:val="26"/>
        </w:rPr>
      </w:pPr>
      <w:hyperlink r:id="rId102" w:history="1">
        <w:r w:rsidR="000518ED">
          <w:rPr>
            <w:rStyle w:val="a4"/>
            <w:rFonts w:cs="Helvetica"/>
            <w:b/>
            <w:color w:val="auto"/>
            <w:sz w:val="26"/>
            <w:szCs w:val="26"/>
            <w:u w:val="none"/>
          </w:rPr>
          <w:t>17</w:t>
        </w:r>
        <w:r w:rsidR="00E93385" w:rsidRPr="000518ED">
          <w:rPr>
            <w:rStyle w:val="a4"/>
            <w:rFonts w:cs="Helvetica"/>
            <w:b/>
            <w:color w:val="auto"/>
            <w:sz w:val="26"/>
            <w:szCs w:val="26"/>
            <w:u w:val="none"/>
          </w:rPr>
          <w:t xml:space="preserve"> июля (понедельник)</w:t>
        </w:r>
      </w:hyperlink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  <w:hyperlink r:id="rId103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1. 9-00 Завтрак.</w:t>
        </w:r>
      </w:hyperlink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  <w:hyperlink r:id="rId104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2. 10-00 Турнир «Б» 7 тур.</w:t>
        </w:r>
      </w:hyperlink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  <w:hyperlink r:id="rId105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3. 13-00 Обед.</w:t>
        </w:r>
      </w:hyperlink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  <w:hyperlink r:id="rId106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4. 14-00 Турнир «Б» 8 тур.</w:t>
        </w:r>
      </w:hyperlink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  <w:hyperlink r:id="rId107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5. 16-00 Конкурсная программа (ответственные МАУ «Молодежный центр» и МАУ «Культура»).</w:t>
        </w:r>
      </w:hyperlink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  <w:hyperlink r:id="rId108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7. 18-30 Ужин.</w:t>
        </w:r>
      </w:hyperlink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  <w:hyperlink r:id="rId109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8. 19-00 Турнир «А» 9 заключительный тур.</w:t>
        </w:r>
      </w:hyperlink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  <w:hyperlink r:id="rId110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9. 19-00 Спортивные мероприятия (ответственные МАУ «Физкультура и спорт».)</w:t>
        </w:r>
      </w:hyperlink>
    </w:p>
    <w:p w:rsidR="00E93385" w:rsidRPr="000518ED" w:rsidRDefault="00C93D3F" w:rsidP="00E93385">
      <w:pPr>
        <w:pStyle w:val="a3"/>
        <w:spacing w:before="0" w:beforeAutospacing="0" w:after="135" w:afterAutospacing="0"/>
        <w:rPr>
          <w:rFonts w:cs="Helvetica"/>
          <w:b/>
          <w:sz w:val="26"/>
          <w:szCs w:val="26"/>
        </w:rPr>
      </w:pPr>
      <w:hyperlink r:id="rId111" w:history="1">
        <w:r w:rsidR="000518ED">
          <w:rPr>
            <w:rStyle w:val="a4"/>
            <w:rFonts w:cs="Helvetica"/>
            <w:b/>
            <w:color w:val="auto"/>
            <w:sz w:val="26"/>
            <w:szCs w:val="26"/>
            <w:u w:val="none"/>
          </w:rPr>
          <w:t>18</w:t>
        </w:r>
        <w:r w:rsidR="00E93385" w:rsidRPr="000518ED">
          <w:rPr>
            <w:rStyle w:val="a4"/>
            <w:rFonts w:cs="Helvetica"/>
            <w:b/>
            <w:color w:val="auto"/>
            <w:sz w:val="26"/>
            <w:szCs w:val="26"/>
            <w:u w:val="none"/>
          </w:rPr>
          <w:t xml:space="preserve"> июля (вторник)</w:t>
        </w:r>
      </w:hyperlink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  <w:hyperlink r:id="rId112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1. 9-00 Завтрак</w:t>
        </w:r>
      </w:hyperlink>
      <w:r w:rsidR="00E93385" w:rsidRPr="00151997">
        <w:rPr>
          <w:rFonts w:cs="Helvetica"/>
          <w:sz w:val="26"/>
          <w:szCs w:val="26"/>
        </w:rPr>
        <w:t>.</w:t>
      </w:r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  <w:hyperlink r:id="rId113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2. 10-00 Турнир «Б» 9 заключительный тур.</w:t>
        </w:r>
      </w:hyperlink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  <w:hyperlink r:id="rId114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3. 12-00 Обед.</w:t>
        </w:r>
      </w:hyperlink>
    </w:p>
    <w:p w:rsidR="00E93385" w:rsidRPr="00151997" w:rsidRDefault="00C93D3F" w:rsidP="00E93385">
      <w:pPr>
        <w:pStyle w:val="a3"/>
        <w:spacing w:before="0" w:beforeAutospacing="0" w:after="135" w:afterAutospacing="0"/>
        <w:rPr>
          <w:rFonts w:cs="Helvetica"/>
          <w:sz w:val="26"/>
          <w:szCs w:val="26"/>
        </w:rPr>
      </w:pPr>
      <w:hyperlink r:id="rId115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4. 13-00 Закрытие шахматного фестиваля. Награждение.</w:t>
        </w:r>
      </w:hyperlink>
    </w:p>
    <w:p w:rsidR="00E93385" w:rsidRDefault="00C93D3F" w:rsidP="00E93385">
      <w:pPr>
        <w:pStyle w:val="a3"/>
        <w:spacing w:before="0" w:beforeAutospacing="0" w:after="135" w:afterAutospacing="0"/>
      </w:pPr>
      <w:hyperlink r:id="rId116" w:history="1">
        <w:r w:rsidR="00E93385" w:rsidRPr="00151997">
          <w:rPr>
            <w:rStyle w:val="a4"/>
            <w:rFonts w:cs="Helvetica"/>
            <w:color w:val="auto"/>
            <w:sz w:val="26"/>
            <w:szCs w:val="26"/>
            <w:u w:val="none"/>
          </w:rPr>
          <w:t>Оргкомитет</w:t>
        </w:r>
      </w:hyperlink>
    </w:p>
    <w:p w:rsidR="00D94793" w:rsidRDefault="00D94793" w:rsidP="00E93385">
      <w:pPr>
        <w:pStyle w:val="a3"/>
        <w:spacing w:before="0" w:beforeAutospacing="0" w:after="135" w:afterAutospacing="0"/>
      </w:pPr>
    </w:p>
    <w:p w:rsidR="00D94793" w:rsidRDefault="00D94793" w:rsidP="00E93385">
      <w:pPr>
        <w:pStyle w:val="a3"/>
        <w:spacing w:before="0" w:beforeAutospacing="0" w:after="135" w:afterAutospacing="0"/>
      </w:pPr>
    </w:p>
    <w:p w:rsidR="00D94793" w:rsidRDefault="00D94793" w:rsidP="00E93385">
      <w:pPr>
        <w:pStyle w:val="a3"/>
        <w:spacing w:before="0" w:beforeAutospacing="0" w:after="135" w:afterAutospacing="0"/>
      </w:pPr>
    </w:p>
    <w:p w:rsidR="00D94793" w:rsidRDefault="00D94793" w:rsidP="00E93385">
      <w:pPr>
        <w:pStyle w:val="a3"/>
        <w:spacing w:before="0" w:beforeAutospacing="0" w:after="135" w:afterAutospacing="0"/>
      </w:pPr>
    </w:p>
    <w:p w:rsidR="00D94793" w:rsidRDefault="00D94793" w:rsidP="00E93385">
      <w:pPr>
        <w:pStyle w:val="a3"/>
        <w:spacing w:before="0" w:beforeAutospacing="0" w:after="135" w:afterAutospacing="0"/>
      </w:pPr>
    </w:p>
    <w:p w:rsidR="00D94793" w:rsidRDefault="00D94793" w:rsidP="00E93385">
      <w:pPr>
        <w:pStyle w:val="a3"/>
        <w:spacing w:before="0" w:beforeAutospacing="0" w:after="135" w:afterAutospacing="0"/>
      </w:pPr>
    </w:p>
    <w:p w:rsidR="00D94793" w:rsidRDefault="00D94793" w:rsidP="00E93385">
      <w:pPr>
        <w:pStyle w:val="a3"/>
        <w:spacing w:before="0" w:beforeAutospacing="0" w:after="135" w:afterAutospacing="0"/>
      </w:pPr>
    </w:p>
    <w:p w:rsidR="00D94793" w:rsidRDefault="00D94793" w:rsidP="00E93385">
      <w:pPr>
        <w:pStyle w:val="a3"/>
        <w:spacing w:before="0" w:beforeAutospacing="0" w:after="135" w:afterAutospacing="0"/>
      </w:pPr>
    </w:p>
    <w:p w:rsidR="00D94793" w:rsidRDefault="00D94793" w:rsidP="00E93385">
      <w:pPr>
        <w:pStyle w:val="a3"/>
        <w:spacing w:before="0" w:beforeAutospacing="0" w:after="135" w:afterAutospacing="0"/>
      </w:pPr>
    </w:p>
    <w:p w:rsidR="00D94793" w:rsidRDefault="00D94793" w:rsidP="00E93385">
      <w:pPr>
        <w:pStyle w:val="a3"/>
        <w:spacing w:before="0" w:beforeAutospacing="0" w:after="135" w:afterAutospacing="0"/>
      </w:pPr>
    </w:p>
    <w:p w:rsidR="00D94793" w:rsidRDefault="00D94793" w:rsidP="00E93385">
      <w:pPr>
        <w:pStyle w:val="a3"/>
        <w:spacing w:before="0" w:beforeAutospacing="0" w:after="135" w:afterAutospacing="0"/>
      </w:pPr>
    </w:p>
    <w:p w:rsidR="00D94793" w:rsidRDefault="00D94793" w:rsidP="00E93385">
      <w:pPr>
        <w:pStyle w:val="a3"/>
        <w:spacing w:before="0" w:beforeAutospacing="0" w:after="135" w:afterAutospacing="0"/>
      </w:pPr>
    </w:p>
    <w:p w:rsidR="00D94793" w:rsidRDefault="00D94793" w:rsidP="00E93385">
      <w:pPr>
        <w:pStyle w:val="a3"/>
        <w:spacing w:before="0" w:beforeAutospacing="0" w:after="135" w:afterAutospacing="0"/>
      </w:pPr>
    </w:p>
    <w:p w:rsidR="00D94793" w:rsidRDefault="00D94793" w:rsidP="00E93385">
      <w:pPr>
        <w:pStyle w:val="a3"/>
        <w:spacing w:before="0" w:beforeAutospacing="0" w:after="135" w:afterAutospacing="0"/>
      </w:pPr>
    </w:p>
    <w:p w:rsidR="00D94793" w:rsidRDefault="00D94793" w:rsidP="00E93385">
      <w:pPr>
        <w:pStyle w:val="a3"/>
        <w:spacing w:before="0" w:beforeAutospacing="0" w:after="135" w:afterAutospacing="0"/>
      </w:pPr>
    </w:p>
    <w:p w:rsidR="00D94793" w:rsidRDefault="00D94793" w:rsidP="00E93385">
      <w:pPr>
        <w:pStyle w:val="a3"/>
        <w:spacing w:before="0" w:beforeAutospacing="0" w:after="135" w:afterAutospacing="0"/>
      </w:pPr>
    </w:p>
    <w:p w:rsidR="00D94793" w:rsidRDefault="00D94793" w:rsidP="00E93385">
      <w:pPr>
        <w:pStyle w:val="a3"/>
        <w:spacing w:before="0" w:beforeAutospacing="0" w:after="135" w:afterAutospacing="0"/>
      </w:pPr>
    </w:p>
    <w:p w:rsidR="006441EA" w:rsidRDefault="006441E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441EA" w:rsidSect="006441E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385"/>
    <w:rsid w:val="000505C3"/>
    <w:rsid w:val="000518ED"/>
    <w:rsid w:val="00054F9E"/>
    <w:rsid w:val="00096EED"/>
    <w:rsid w:val="000E0243"/>
    <w:rsid w:val="00151997"/>
    <w:rsid w:val="00292F84"/>
    <w:rsid w:val="002A6902"/>
    <w:rsid w:val="0049400C"/>
    <w:rsid w:val="00506978"/>
    <w:rsid w:val="00592457"/>
    <w:rsid w:val="00592C2F"/>
    <w:rsid w:val="006441EA"/>
    <w:rsid w:val="007B5AE6"/>
    <w:rsid w:val="008614CB"/>
    <w:rsid w:val="00963D0D"/>
    <w:rsid w:val="009B4636"/>
    <w:rsid w:val="00AE1E97"/>
    <w:rsid w:val="00B57E75"/>
    <w:rsid w:val="00C93D3F"/>
    <w:rsid w:val="00D35D4F"/>
    <w:rsid w:val="00D406DF"/>
    <w:rsid w:val="00D94793"/>
    <w:rsid w:val="00E21B7B"/>
    <w:rsid w:val="00E925A2"/>
    <w:rsid w:val="00E93385"/>
    <w:rsid w:val="00F1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933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3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5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117" Type="http://schemas.openxmlformats.org/officeDocument/2006/relationships/fontTable" Target="fontTable.xml"/><Relationship Id="rId21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42" Type="http://schemas.openxmlformats.org/officeDocument/2006/relationships/hyperlink" Target="mailto:10.1.%20&#1055;&#1088;&#1077;&#1076;&#1074;&#1072;&#1088;&#1080;&#1090;&#1077;&#1083;&#1100;&#1085;&#1099;&#1077;%20&#1079;&#1072;&#1103;&#1074;&#1082;&#1080;%20&#1085;&#1072;%20&#1091;&#1095;&#1072;&#1089;&#1090;&#1080;&#1077;%20&#1074;%20&#1092;&#1077;&#1089;&#1090;&#1080;&#1074;&#1072;&#1083;&#1077;%20&#1087;&#1088;&#1080;&#1085;&#1080;&#1084;&#1072;&#1102;&#1090;&#1089;&#1103;%20&#1076;&#1086;%2005%20&#1080;&#1102;&#1083;&#1103;%202017%20&#1075;&#1086;&#1076;&#1072;,%20&#1087;&#1086;%20&#1072;&#1076;&#1088;&#1077;&#1089;&#1091;:%20626050,%20&#1071;&#1088;&#1082;&#1086;&#1074;&#1089;&#1082;&#1080;&#1081;%20&#1088;&#1072;&#1081;&#1086;&#1085;,%20&#1089;.%20&#1071;&#1088;&#1082;&#1086;&#1074;&#1086;,%20&#1052;&#1040;&#1059;%20" TargetMode="External"/><Relationship Id="rId47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63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68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84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89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112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16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107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11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24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32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37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40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45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53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58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66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74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79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87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102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110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115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5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61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82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90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95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19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14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22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27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30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35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43" Type="http://schemas.openxmlformats.org/officeDocument/2006/relationships/hyperlink" Target="mailto:Jarkovosport@mail.ru" TargetMode="External"/><Relationship Id="rId48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56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64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69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77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100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105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113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118" Type="http://schemas.openxmlformats.org/officeDocument/2006/relationships/theme" Target="theme/theme1.xml"/><Relationship Id="rId8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51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72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80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85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93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98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17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25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33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38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46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59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67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103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108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116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20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41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54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62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70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75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83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88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91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96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111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1" Type="http://schemas.openxmlformats.org/officeDocument/2006/relationships/styles" Target="styles.xml"/><Relationship Id="rId6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15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23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28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36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49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57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106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114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10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31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44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52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60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65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73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78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81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86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94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99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101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4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9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13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18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39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109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34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50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55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76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97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104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7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71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92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%D0%9F%D0%9E%D0%9B%D0%9E%D0%96%D0%95%D0%9D%D0%98%D0%95%20%20%D0%BE%20%D0%BF%D1%80%D0%BE%D0%B2%D0%B5%D0%B4%D0%B5%D0%BD%D0%B8%D0%B8%20%D0%BE%D0%B1%D0%BB%D0%B0%D1%81%D1%82%D0%BD%D0%BE%D0%B3%D0%BE%20%D0%BE%D1%82%D0%BA%D1%80%D1%8B%D1%82%D0%BE%D0%B3%D0%BE%20%D1%88%D0%B0%D1%85%D0%BC%D0%B0%D1%82%D0%BD%D0%BE%D0%B3%D0%BE%20%D1%84%D0%B5%D1%81%D1%82%D0%B8%D0%B2%D0%B0%D0%BB%D1%8F%20%C2%AB%D0%9B%D0%B5%D1%82%D0%BD%D0%B8%D0%B9%20%D0%9A%D1%83%D0%B1%D0%BE%D0%BA%20%D0%A0.%D0%93.%D0%A4%D0%BE%D0%BB%D1%8C%D1%86%D0%B0%C2%BB%20%201.%20%D0%A6%D0%B5%D0%BB%D0%B8%20%D0%B8%20%D0%B7%D0%B0%D0%B4%D0%B0%D1%87%D0%B8.%20%201.1.%20%D0%9F%D1%80%D0%BE%D0%BF%D0%B0%D0%B3%D0%B0%D0%BD%D0%B4%D0%B0%20%D1%84%D0%B8%D0%B7%D0%B8%D1%87%D0%B5%D1%81%D0%BA%D0%BE%D0%B9%20%D0%BA%D1%83%D0%BB%D1%8C%D1%82%D1%83%D1%80%D1%8B,%20%D1%81%D0%BF%D0%BE%D1%80%D1%82%D0%B0%20%D0%B8%20%D0%B7%D0%B4%D0%BE%D1%80%D0%BE%D0%B2%D0%BE%D0%B3%D0%BE%20%D0%BE%D0%B1%D1%80%D0%B0%D0%B7%D0%B0%20%D0%B6%D0%B8%D0%B7%D0%BD%D0%B8;%20%201.2.%20%D0%9F%D0%BE%D0%B2%D1%8B%D1%88%D0%B5%D0%BD%D0%B8%D0%B5%20%D1%83%D1%80%D0%BE%D0%B2%D0%BD%D1%8F%20%D1%81%D0%BF%D0%BE%D1%80%D1%82%D0%B8%D0%B2%D0%BD%D0%BE%D0%B3%D0%BE%20%D0%BC%D0%B0%D1%81%D1%82%D0%B5%D1%80%D1%81%D1%82%D0%B2%D0%B0%20%D0%B8%20%D0%BF%D1%80%D0%B8%D0%BE%D0%B1%D1%80%D0%B5%D1%82%D0%B5%D0%BD%D0%B8%D0%B5%20%D1%81%D0%BE%D1%80%D0%B5%D0%B2%D0%BD%D0%BE%D0%B2%D0%B0%D1%82%D0%B5%D0%BB%D1%8C%D0%BD%D0%BE%D0%B3%D0%BE%20%D0%BE%D0%BF%D1%8B%D1%82%D0%B0;%20%201.3.%20%D0%9F%D0%BE%D0%BF%D1%83%D0%BB%D1%8F%D1%80%D0%B8%D0%B7%D0%B0%D1%86%D0%B8%D1%8F%20%D1%88%D0%B0%D1%85%D0%BC%D0%B0%D1%82;%20%201.4.%20%D0%A4%D0%B5%D1%81%D1%82%D0%B8%D0%B2%D0%B0%D0%BB%D1%8C%20%D0%BF%D1%80%D0%BE%D0%B2%D0%BE%D0%B4%D0%B8%D1%82%D1%81%D1%8F%20%D0%B2%20%D0%BF%D0%B0%D0%BC%D1%8F%D1%82%D1%8C%20%D0%BE%20%D0%BB%D0%B5%D0%B3%D0%B5%D0%BD%D0%B4%D0%B0%D1%80%D0%BD%D0%BE%D0%BC%20%D1%88%D0%B0%D1%85%D0%BC%D0%B0%D1%82%D0%BD%D0%BE%D0%BC%20%D1%82%D1%80%D0%B5%D0%BD%D0%B5%D1%80%D0%B5%20%D0%A2%D1%8E%D0%BC%D0%B5%D0%BD%D1%81%D0%BA%D0%BE%D0%B9%20%D0%BE%D0%B1%D0%BB%D0%B0%D1%81%D1%82%D0%B8%20%E2%80%93%20%D0%A0%D1%83%D0%B4%D0%BE%D0%BB%D1%8C%D1%84%D0%B5%20%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36894</Words>
  <Characters>210302</Characters>
  <Application>Microsoft Office Word</Application>
  <DocSecurity>0</DocSecurity>
  <Lines>1752</Lines>
  <Paragraphs>493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ШЭФ1</dc:creator>
  <cp:lastModifiedBy>ACK</cp:lastModifiedBy>
  <cp:revision>2</cp:revision>
  <cp:lastPrinted>2017-07-06T04:54:00Z</cp:lastPrinted>
  <dcterms:created xsi:type="dcterms:W3CDTF">2017-07-06T04:55:00Z</dcterms:created>
  <dcterms:modified xsi:type="dcterms:W3CDTF">2017-07-06T04:55:00Z</dcterms:modified>
</cp:coreProperties>
</file>