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5" w:rsidRPr="00D279B5" w:rsidRDefault="00D279B5" w:rsidP="00D279B5">
      <w:pPr>
        <w:jc w:val="right"/>
        <w:rPr>
          <w:b/>
          <w:sz w:val="24"/>
          <w:szCs w:val="24"/>
        </w:rPr>
      </w:pPr>
      <w:r w:rsidRPr="00D279B5">
        <w:rPr>
          <w:b/>
          <w:sz w:val="24"/>
          <w:szCs w:val="24"/>
        </w:rPr>
        <w:t>«УТВЕРЖДАЮ»</w:t>
      </w:r>
      <w:r w:rsidR="00AD531D" w:rsidRPr="00D279B5">
        <w:rPr>
          <w:b/>
          <w:sz w:val="24"/>
          <w:szCs w:val="24"/>
        </w:rPr>
        <w:t xml:space="preserve"> </w:t>
      </w:r>
    </w:p>
    <w:p w:rsidR="00D279B5" w:rsidRPr="00D279B5" w:rsidRDefault="00D279B5" w:rsidP="00D279B5">
      <w:pPr>
        <w:pStyle w:val="aa"/>
        <w:jc w:val="right"/>
        <w:rPr>
          <w:b/>
          <w:szCs w:val="24"/>
        </w:rPr>
      </w:pPr>
      <w:r w:rsidRPr="00D279B5">
        <w:rPr>
          <w:b/>
          <w:szCs w:val="24"/>
        </w:rPr>
        <w:t xml:space="preserve">Президент </w:t>
      </w:r>
    </w:p>
    <w:p w:rsidR="00D279B5" w:rsidRPr="00D279B5" w:rsidRDefault="00D279B5" w:rsidP="00E752E9">
      <w:pPr>
        <w:pStyle w:val="aa"/>
        <w:jc w:val="right"/>
        <w:rPr>
          <w:b/>
          <w:szCs w:val="24"/>
        </w:rPr>
      </w:pPr>
      <w:r w:rsidRPr="00D279B5">
        <w:rPr>
          <w:b/>
          <w:szCs w:val="24"/>
        </w:rPr>
        <w:t>ОО «Тюменская областная</w:t>
      </w:r>
      <w:r w:rsidR="00AD531D" w:rsidRPr="00D279B5">
        <w:rPr>
          <w:b/>
          <w:szCs w:val="24"/>
        </w:rPr>
        <w:t xml:space="preserve"> </w:t>
      </w:r>
    </w:p>
    <w:p w:rsidR="00AD531D" w:rsidRDefault="00D279B5" w:rsidP="00D279B5">
      <w:pPr>
        <w:pStyle w:val="aa"/>
        <w:jc w:val="right"/>
        <w:rPr>
          <w:b/>
          <w:szCs w:val="24"/>
        </w:rPr>
      </w:pPr>
      <w:r w:rsidRPr="00D279B5">
        <w:rPr>
          <w:b/>
          <w:szCs w:val="24"/>
        </w:rPr>
        <w:t>шахматная федерация»</w:t>
      </w:r>
    </w:p>
    <w:p w:rsidR="008D3EA0" w:rsidRPr="00D279B5" w:rsidRDefault="008D3EA0" w:rsidP="00D279B5">
      <w:pPr>
        <w:pStyle w:val="aa"/>
        <w:jc w:val="right"/>
        <w:rPr>
          <w:b/>
          <w:szCs w:val="24"/>
        </w:rPr>
      </w:pPr>
    </w:p>
    <w:p w:rsidR="00AD531D" w:rsidRPr="00D279B5" w:rsidRDefault="00AD531D" w:rsidP="00E752E9">
      <w:pPr>
        <w:jc w:val="right"/>
        <w:rPr>
          <w:b/>
          <w:sz w:val="24"/>
          <w:szCs w:val="24"/>
        </w:rPr>
      </w:pPr>
      <w:r w:rsidRPr="00D279B5">
        <w:rPr>
          <w:b/>
          <w:sz w:val="24"/>
          <w:szCs w:val="24"/>
        </w:rPr>
        <w:t xml:space="preserve">_______________ </w:t>
      </w:r>
      <w:proofErr w:type="spellStart"/>
      <w:r w:rsidRPr="00D279B5">
        <w:rPr>
          <w:b/>
          <w:sz w:val="24"/>
          <w:szCs w:val="24"/>
        </w:rPr>
        <w:t>Шантуров</w:t>
      </w:r>
      <w:proofErr w:type="spellEnd"/>
      <w:r w:rsidRPr="00D279B5">
        <w:rPr>
          <w:b/>
          <w:sz w:val="24"/>
          <w:szCs w:val="24"/>
        </w:rPr>
        <w:t xml:space="preserve"> Г.Я.</w:t>
      </w:r>
    </w:p>
    <w:p w:rsidR="00AD531D" w:rsidRPr="008D3EA0" w:rsidRDefault="00D55FCA" w:rsidP="008D3EA0">
      <w:pPr>
        <w:pStyle w:val="1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«____» ________________ 2018</w:t>
      </w:r>
      <w:r w:rsidR="00AD531D" w:rsidRPr="00D279B5">
        <w:rPr>
          <w:i w:val="0"/>
          <w:sz w:val="24"/>
          <w:szCs w:val="24"/>
        </w:rPr>
        <w:t xml:space="preserve"> г.</w:t>
      </w:r>
    </w:p>
    <w:p w:rsidR="00AD531D" w:rsidRPr="00E752E9" w:rsidRDefault="00AD531D" w:rsidP="00E752E9">
      <w:pPr>
        <w:rPr>
          <w:sz w:val="24"/>
          <w:szCs w:val="24"/>
        </w:rPr>
      </w:pPr>
    </w:p>
    <w:p w:rsidR="00AD531D" w:rsidRPr="00E752E9" w:rsidRDefault="00AD531D" w:rsidP="00E752E9">
      <w:pPr>
        <w:pStyle w:val="1"/>
        <w:tabs>
          <w:tab w:val="left" w:pos="3828"/>
          <w:tab w:val="left" w:pos="3969"/>
          <w:tab w:val="left" w:pos="4111"/>
        </w:tabs>
        <w:jc w:val="center"/>
        <w:rPr>
          <w:i w:val="0"/>
          <w:sz w:val="24"/>
          <w:szCs w:val="24"/>
        </w:rPr>
      </w:pPr>
      <w:r w:rsidRPr="00E752E9">
        <w:rPr>
          <w:i w:val="0"/>
          <w:sz w:val="24"/>
          <w:szCs w:val="24"/>
        </w:rPr>
        <w:t>ПОЛОЖЕНИЕ</w:t>
      </w:r>
    </w:p>
    <w:p w:rsidR="00AD531D" w:rsidRDefault="00635D25" w:rsidP="00E752E9">
      <w:pPr>
        <w:pStyle w:val="14"/>
        <w:ind w:left="0" w:right="99"/>
        <w:rPr>
          <w:szCs w:val="24"/>
        </w:rPr>
      </w:pPr>
      <w:r>
        <w:rPr>
          <w:szCs w:val="24"/>
        </w:rPr>
        <w:t xml:space="preserve">о проведении </w:t>
      </w:r>
      <w:r w:rsidR="00AD531D" w:rsidRPr="00E752E9">
        <w:rPr>
          <w:szCs w:val="24"/>
        </w:rPr>
        <w:t xml:space="preserve"> областного семинара </w:t>
      </w:r>
      <w:r>
        <w:rPr>
          <w:szCs w:val="24"/>
        </w:rPr>
        <w:t xml:space="preserve">для спортивных </w:t>
      </w:r>
      <w:r w:rsidR="00AD531D" w:rsidRPr="00E752E9">
        <w:rPr>
          <w:szCs w:val="24"/>
        </w:rPr>
        <w:t xml:space="preserve">судей по шахматам </w:t>
      </w:r>
    </w:p>
    <w:p w:rsidR="00635D25" w:rsidRPr="00E752E9" w:rsidRDefault="00635D25" w:rsidP="00E752E9">
      <w:pPr>
        <w:pStyle w:val="14"/>
        <w:ind w:left="0" w:right="99"/>
        <w:rPr>
          <w:szCs w:val="24"/>
        </w:rPr>
      </w:pPr>
      <w:r>
        <w:rPr>
          <w:szCs w:val="24"/>
        </w:rPr>
        <w:t>(номер-код вида спорта 0880002511Я)</w:t>
      </w:r>
    </w:p>
    <w:p w:rsidR="00AD531D" w:rsidRPr="00E752E9" w:rsidRDefault="00AD531D" w:rsidP="00E752E9">
      <w:pPr>
        <w:pStyle w:val="14"/>
        <w:ind w:left="0" w:right="99"/>
        <w:jc w:val="left"/>
        <w:rPr>
          <w:b/>
          <w:szCs w:val="24"/>
        </w:rPr>
      </w:pPr>
    </w:p>
    <w:p w:rsidR="00D279B5" w:rsidRDefault="00AD531D" w:rsidP="00D279B5">
      <w:pPr>
        <w:pStyle w:val="14"/>
        <w:numPr>
          <w:ilvl w:val="0"/>
          <w:numId w:val="10"/>
        </w:numPr>
        <w:ind w:right="99"/>
        <w:rPr>
          <w:b/>
          <w:szCs w:val="24"/>
        </w:rPr>
      </w:pPr>
      <w:r w:rsidRPr="00E752E9">
        <w:rPr>
          <w:b/>
          <w:szCs w:val="24"/>
        </w:rPr>
        <w:t>ОБЩИЕ ПОЛОЖЕНИЯ</w:t>
      </w:r>
    </w:p>
    <w:p w:rsidR="00AD531D" w:rsidRPr="00D279B5" w:rsidRDefault="00635D25" w:rsidP="00D279B5">
      <w:pPr>
        <w:pStyle w:val="14"/>
        <w:ind w:left="360" w:right="99"/>
        <w:jc w:val="both"/>
        <w:rPr>
          <w:b/>
          <w:szCs w:val="24"/>
        </w:rPr>
      </w:pPr>
      <w:r>
        <w:rPr>
          <w:szCs w:val="24"/>
        </w:rPr>
        <w:t xml:space="preserve"> О</w:t>
      </w:r>
      <w:r w:rsidR="00AD531D" w:rsidRPr="00D279B5">
        <w:rPr>
          <w:szCs w:val="24"/>
        </w:rPr>
        <w:t xml:space="preserve">бластной семинар </w:t>
      </w:r>
      <w:r>
        <w:rPr>
          <w:szCs w:val="24"/>
        </w:rPr>
        <w:t xml:space="preserve">для спортивных </w:t>
      </w:r>
      <w:r w:rsidR="00AD531D" w:rsidRPr="00D279B5">
        <w:rPr>
          <w:szCs w:val="24"/>
        </w:rPr>
        <w:t>судей по шахматам проводится с целью:</w:t>
      </w:r>
    </w:p>
    <w:p w:rsidR="00AD531D" w:rsidRPr="00E752E9" w:rsidRDefault="00E752E9" w:rsidP="00E752E9">
      <w:pPr>
        <w:numPr>
          <w:ilvl w:val="1"/>
          <w:numId w:val="9"/>
        </w:numPr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D531D" w:rsidRPr="00E752E9">
        <w:rPr>
          <w:sz w:val="24"/>
          <w:szCs w:val="24"/>
        </w:rPr>
        <w:t>опуляризации и развития шахмат;</w:t>
      </w:r>
    </w:p>
    <w:p w:rsidR="00AD531D" w:rsidRPr="00E752E9" w:rsidRDefault="00E752E9" w:rsidP="00E752E9">
      <w:pPr>
        <w:numPr>
          <w:ilvl w:val="1"/>
          <w:numId w:val="9"/>
        </w:numPr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D531D" w:rsidRPr="00E752E9">
        <w:rPr>
          <w:sz w:val="24"/>
          <w:szCs w:val="24"/>
        </w:rPr>
        <w:t xml:space="preserve">овышения уровня квалификации </w:t>
      </w:r>
      <w:r w:rsidR="00635D25">
        <w:rPr>
          <w:sz w:val="24"/>
          <w:szCs w:val="24"/>
        </w:rPr>
        <w:t xml:space="preserve">спортивных </w:t>
      </w:r>
      <w:r w:rsidR="00AD531D" w:rsidRPr="00E752E9">
        <w:rPr>
          <w:sz w:val="24"/>
          <w:szCs w:val="24"/>
        </w:rPr>
        <w:t>судей по шахматам;</w:t>
      </w:r>
    </w:p>
    <w:p w:rsidR="00B2350F" w:rsidRDefault="00D34AE1" w:rsidP="00E752E9">
      <w:pPr>
        <w:numPr>
          <w:ilvl w:val="1"/>
          <w:numId w:val="9"/>
        </w:numPr>
        <w:ind w:right="99"/>
        <w:jc w:val="both"/>
        <w:rPr>
          <w:sz w:val="24"/>
          <w:szCs w:val="24"/>
        </w:rPr>
      </w:pPr>
      <w:r w:rsidRPr="00E752E9">
        <w:rPr>
          <w:sz w:val="24"/>
          <w:szCs w:val="24"/>
        </w:rPr>
        <w:t>П</w:t>
      </w:r>
      <w:r w:rsidR="00AD531D" w:rsidRPr="00E752E9">
        <w:rPr>
          <w:sz w:val="24"/>
          <w:szCs w:val="24"/>
        </w:rPr>
        <w:t>одго</w:t>
      </w:r>
      <w:r w:rsidR="00AF47D0" w:rsidRPr="00E752E9">
        <w:rPr>
          <w:sz w:val="24"/>
          <w:szCs w:val="24"/>
        </w:rPr>
        <w:t xml:space="preserve">товка </w:t>
      </w:r>
      <w:r w:rsidR="00635D25">
        <w:rPr>
          <w:sz w:val="24"/>
          <w:szCs w:val="24"/>
        </w:rPr>
        <w:t xml:space="preserve">спортивных </w:t>
      </w:r>
      <w:r w:rsidR="00AF47D0" w:rsidRPr="00E752E9">
        <w:rPr>
          <w:sz w:val="24"/>
          <w:szCs w:val="24"/>
        </w:rPr>
        <w:t>судей на</w:t>
      </w:r>
      <w:r w:rsidRPr="00E752E9">
        <w:rPr>
          <w:sz w:val="24"/>
          <w:szCs w:val="24"/>
        </w:rPr>
        <w:t xml:space="preserve"> </w:t>
      </w:r>
      <w:r w:rsidR="00B21FDA" w:rsidRPr="00E752E9">
        <w:rPr>
          <w:sz w:val="24"/>
          <w:szCs w:val="24"/>
        </w:rPr>
        <w:t xml:space="preserve">первую, </w:t>
      </w:r>
      <w:r w:rsidR="00D279B5">
        <w:rPr>
          <w:sz w:val="24"/>
          <w:szCs w:val="24"/>
        </w:rPr>
        <w:t>вторую, третью категории</w:t>
      </w:r>
      <w:r w:rsidRPr="00E752E9">
        <w:rPr>
          <w:sz w:val="24"/>
          <w:szCs w:val="24"/>
        </w:rPr>
        <w:t xml:space="preserve"> и юный судья</w:t>
      </w:r>
      <w:r w:rsidR="00AD531D" w:rsidRPr="00E752E9">
        <w:rPr>
          <w:sz w:val="24"/>
          <w:szCs w:val="24"/>
        </w:rPr>
        <w:t xml:space="preserve"> в виде спорта «шахматы</w:t>
      </w:r>
      <w:r w:rsidR="001C54D1" w:rsidRPr="00E752E9">
        <w:rPr>
          <w:sz w:val="24"/>
          <w:szCs w:val="24"/>
        </w:rPr>
        <w:t>».</w:t>
      </w:r>
    </w:p>
    <w:p w:rsidR="00E752E9" w:rsidRPr="00E752E9" w:rsidRDefault="00E752E9" w:rsidP="00E752E9">
      <w:pPr>
        <w:ind w:left="720" w:right="99"/>
        <w:jc w:val="both"/>
        <w:rPr>
          <w:sz w:val="24"/>
          <w:szCs w:val="24"/>
        </w:rPr>
      </w:pPr>
    </w:p>
    <w:p w:rsidR="00D34AE1" w:rsidRDefault="00AD531D" w:rsidP="00E752E9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ПРАВА И ОБЯЗАННОСТИ ОРГАНИЗАТОРОВ</w:t>
      </w:r>
    </w:p>
    <w:p w:rsidR="00E752E9" w:rsidRPr="00E752E9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Общее руководство подготовкой и пр</w:t>
      </w:r>
      <w:r w:rsidR="00E752E9">
        <w:rPr>
          <w:sz w:val="24"/>
          <w:szCs w:val="24"/>
        </w:rPr>
        <w:t>оведением семинара осуществляет ОО «</w:t>
      </w:r>
      <w:r w:rsidRPr="00E752E9">
        <w:rPr>
          <w:sz w:val="24"/>
          <w:szCs w:val="24"/>
        </w:rPr>
        <w:t>Тюменская областная шах</w:t>
      </w:r>
      <w:r w:rsidR="001C54D1" w:rsidRPr="00E752E9">
        <w:rPr>
          <w:sz w:val="24"/>
          <w:szCs w:val="24"/>
        </w:rPr>
        <w:t>матная федерация</w:t>
      </w:r>
      <w:r w:rsidR="00E752E9">
        <w:rPr>
          <w:sz w:val="24"/>
          <w:szCs w:val="24"/>
        </w:rPr>
        <w:t>»</w:t>
      </w:r>
      <w:r w:rsidR="001C54D1" w:rsidRPr="00E752E9">
        <w:rPr>
          <w:sz w:val="24"/>
          <w:szCs w:val="24"/>
        </w:rPr>
        <w:t xml:space="preserve"> (далее – ТОШФ);</w:t>
      </w:r>
    </w:p>
    <w:p w:rsidR="00AD531D" w:rsidRPr="00E752E9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Непосредственное руководство возлагает</w:t>
      </w:r>
      <w:r w:rsidR="00E752E9">
        <w:rPr>
          <w:sz w:val="24"/>
          <w:szCs w:val="24"/>
        </w:rPr>
        <w:t xml:space="preserve">ся на судейско-квалификационную </w:t>
      </w:r>
      <w:r w:rsidRPr="00E752E9">
        <w:rPr>
          <w:sz w:val="24"/>
          <w:szCs w:val="24"/>
        </w:rPr>
        <w:t>комиссию ТОШФ</w:t>
      </w:r>
      <w:r w:rsidR="001C54D1" w:rsidRPr="00E752E9">
        <w:rPr>
          <w:sz w:val="24"/>
          <w:szCs w:val="24"/>
        </w:rPr>
        <w:t>;</w:t>
      </w:r>
    </w:p>
    <w:p w:rsidR="00D34AE1" w:rsidRPr="00E752E9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Руководител</w:t>
      </w:r>
      <w:r w:rsidR="001D3D72" w:rsidRPr="00E752E9">
        <w:rPr>
          <w:sz w:val="24"/>
          <w:szCs w:val="24"/>
        </w:rPr>
        <w:t>ь семинара – судья МК</w:t>
      </w:r>
      <w:r w:rsidRPr="00E752E9">
        <w:rPr>
          <w:sz w:val="24"/>
          <w:szCs w:val="24"/>
        </w:rPr>
        <w:t xml:space="preserve"> </w:t>
      </w:r>
      <w:proofErr w:type="spellStart"/>
      <w:r w:rsidR="00B21FDA" w:rsidRPr="00E752E9">
        <w:rPr>
          <w:sz w:val="24"/>
          <w:szCs w:val="24"/>
        </w:rPr>
        <w:t>Гартунг</w:t>
      </w:r>
      <w:proofErr w:type="spellEnd"/>
      <w:r w:rsidR="00B21FDA" w:rsidRPr="00E752E9">
        <w:rPr>
          <w:sz w:val="24"/>
          <w:szCs w:val="24"/>
        </w:rPr>
        <w:t xml:space="preserve"> Олег Алексеевич</w:t>
      </w:r>
      <w:r w:rsidR="00612FCA">
        <w:rPr>
          <w:sz w:val="24"/>
          <w:szCs w:val="24"/>
        </w:rPr>
        <w:t xml:space="preserve"> (г.Ялуторовск</w:t>
      </w:r>
      <w:r w:rsidRPr="00E752E9">
        <w:rPr>
          <w:sz w:val="24"/>
          <w:szCs w:val="24"/>
        </w:rPr>
        <w:t>)</w:t>
      </w:r>
      <w:r w:rsidR="00612FCA">
        <w:rPr>
          <w:sz w:val="24"/>
          <w:szCs w:val="24"/>
        </w:rPr>
        <w:t xml:space="preserve">, ассистент руководителя семинара – спортивный судья 1-й категории </w:t>
      </w:r>
      <w:proofErr w:type="spellStart"/>
      <w:r w:rsidR="00612FCA">
        <w:rPr>
          <w:sz w:val="24"/>
          <w:szCs w:val="24"/>
        </w:rPr>
        <w:t>Фатхутдинов</w:t>
      </w:r>
      <w:proofErr w:type="spellEnd"/>
      <w:r w:rsidR="00612FCA">
        <w:rPr>
          <w:sz w:val="24"/>
          <w:szCs w:val="24"/>
        </w:rPr>
        <w:t xml:space="preserve"> </w:t>
      </w:r>
      <w:proofErr w:type="spellStart"/>
      <w:r w:rsidR="00612FCA">
        <w:rPr>
          <w:sz w:val="24"/>
          <w:szCs w:val="24"/>
        </w:rPr>
        <w:t>Гафият</w:t>
      </w:r>
      <w:proofErr w:type="spellEnd"/>
      <w:r w:rsidR="00612FCA">
        <w:rPr>
          <w:sz w:val="24"/>
          <w:szCs w:val="24"/>
        </w:rPr>
        <w:t xml:space="preserve"> </w:t>
      </w:r>
      <w:proofErr w:type="spellStart"/>
      <w:r w:rsidR="00612FCA">
        <w:rPr>
          <w:sz w:val="24"/>
          <w:szCs w:val="24"/>
        </w:rPr>
        <w:t>Мухамадиевич</w:t>
      </w:r>
      <w:proofErr w:type="spellEnd"/>
      <w:r w:rsidR="00612FCA">
        <w:rPr>
          <w:sz w:val="24"/>
          <w:szCs w:val="24"/>
        </w:rPr>
        <w:t>.</w:t>
      </w:r>
    </w:p>
    <w:p w:rsidR="00E752E9" w:rsidRPr="00E752E9" w:rsidRDefault="00E752E9" w:rsidP="00E752E9">
      <w:pPr>
        <w:ind w:left="720" w:right="99"/>
        <w:jc w:val="both"/>
        <w:rPr>
          <w:b/>
          <w:sz w:val="24"/>
          <w:szCs w:val="24"/>
        </w:rPr>
      </w:pPr>
    </w:p>
    <w:p w:rsidR="00D34AE1" w:rsidRDefault="00AD531D" w:rsidP="00E752E9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ОБЕСПЕЧЕНИЕ БЕЗОПАСНОСТИ УЧАСТНИКОВ</w:t>
      </w:r>
    </w:p>
    <w:p w:rsidR="00AD531D" w:rsidRPr="00E752E9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Семинар проводится в помещении, отвечаю</w:t>
      </w:r>
      <w:r w:rsidR="00D279B5">
        <w:rPr>
          <w:sz w:val="24"/>
          <w:szCs w:val="24"/>
        </w:rPr>
        <w:t xml:space="preserve">щем требованиям соответствующих </w:t>
      </w:r>
      <w:r w:rsidRPr="00E752E9">
        <w:rPr>
          <w:sz w:val="24"/>
          <w:szCs w:val="24"/>
        </w:rPr>
        <w:t>нормативно-правовых актов, действующих на т</w:t>
      </w:r>
      <w:r w:rsidR="00D279B5">
        <w:rPr>
          <w:sz w:val="24"/>
          <w:szCs w:val="24"/>
        </w:rPr>
        <w:t xml:space="preserve">ерритории Российской Федерации, </w:t>
      </w:r>
      <w:r w:rsidRPr="00E752E9">
        <w:rPr>
          <w:sz w:val="24"/>
          <w:szCs w:val="24"/>
        </w:rPr>
        <w:t>направленных на обеспечение общественного порядка и безопасности участников и зрителей, при наличии акта технического обследования готовности спортсооружения к пр</w:t>
      </w:r>
      <w:r w:rsidR="001C54D1" w:rsidRPr="00E752E9">
        <w:rPr>
          <w:sz w:val="24"/>
          <w:szCs w:val="24"/>
        </w:rPr>
        <w:t>оведению спортивных мероприятий;</w:t>
      </w:r>
    </w:p>
    <w:p w:rsidR="00AD531D" w:rsidRPr="00E752E9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Ответственный за безопасность – ру</w:t>
      </w:r>
      <w:r w:rsidR="00AF47D0" w:rsidRPr="00E752E9">
        <w:rPr>
          <w:sz w:val="24"/>
          <w:szCs w:val="24"/>
        </w:rPr>
        <w:t>к</w:t>
      </w:r>
      <w:r w:rsidR="00B21FDA" w:rsidRPr="00E752E9">
        <w:rPr>
          <w:sz w:val="24"/>
          <w:szCs w:val="24"/>
        </w:rPr>
        <w:t xml:space="preserve">оводитель семинара О.А. </w:t>
      </w:r>
      <w:proofErr w:type="spellStart"/>
      <w:r w:rsidR="00B21FDA" w:rsidRPr="00E752E9">
        <w:rPr>
          <w:sz w:val="24"/>
          <w:szCs w:val="24"/>
        </w:rPr>
        <w:t>Гартунг</w:t>
      </w:r>
      <w:proofErr w:type="spellEnd"/>
      <w:r w:rsidR="00B21FDA" w:rsidRPr="00E752E9">
        <w:rPr>
          <w:sz w:val="24"/>
          <w:szCs w:val="24"/>
        </w:rPr>
        <w:t>.</w:t>
      </w:r>
    </w:p>
    <w:p w:rsidR="00E752E9" w:rsidRPr="00E752E9" w:rsidRDefault="00E752E9" w:rsidP="00E752E9">
      <w:pPr>
        <w:ind w:left="792" w:right="99"/>
        <w:jc w:val="both"/>
        <w:rPr>
          <w:b/>
          <w:sz w:val="24"/>
          <w:szCs w:val="24"/>
        </w:rPr>
      </w:pPr>
    </w:p>
    <w:p w:rsidR="00D34AE1" w:rsidRDefault="00AD531D" w:rsidP="00E752E9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ОБЩИЕ СВЕДЕНИЯ О СЕМИНАРЕ</w:t>
      </w:r>
    </w:p>
    <w:p w:rsidR="001C54D1" w:rsidRPr="00E752E9" w:rsidRDefault="00B21FDA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Семинар проводит</w:t>
      </w:r>
      <w:r w:rsidR="00F764DA">
        <w:rPr>
          <w:sz w:val="24"/>
          <w:szCs w:val="24"/>
        </w:rPr>
        <w:t>ся</w:t>
      </w:r>
      <w:r w:rsidR="00D55FCA">
        <w:rPr>
          <w:sz w:val="24"/>
          <w:szCs w:val="24"/>
        </w:rPr>
        <w:t xml:space="preserve"> с 12 (день приезда) по 15 января</w:t>
      </w:r>
      <w:r w:rsidR="00AA7568" w:rsidRPr="00E752E9">
        <w:rPr>
          <w:sz w:val="24"/>
          <w:szCs w:val="24"/>
        </w:rPr>
        <w:t xml:space="preserve"> (день </w:t>
      </w:r>
      <w:r w:rsidR="00D55FCA">
        <w:rPr>
          <w:sz w:val="24"/>
          <w:szCs w:val="24"/>
        </w:rPr>
        <w:t>отъезда) 2018</w:t>
      </w:r>
      <w:r w:rsidR="001D3D72" w:rsidRPr="00E752E9">
        <w:rPr>
          <w:sz w:val="24"/>
          <w:szCs w:val="24"/>
        </w:rPr>
        <w:t xml:space="preserve"> года </w:t>
      </w:r>
      <w:r w:rsidR="00BA0689" w:rsidRPr="00E752E9">
        <w:rPr>
          <w:sz w:val="24"/>
          <w:szCs w:val="24"/>
        </w:rPr>
        <w:t>по адресу:</w:t>
      </w:r>
      <w:r w:rsidR="00AD531D" w:rsidRPr="00E752E9">
        <w:rPr>
          <w:sz w:val="24"/>
          <w:szCs w:val="24"/>
        </w:rPr>
        <w:t xml:space="preserve"> </w:t>
      </w:r>
      <w:r w:rsidR="005C7BED" w:rsidRPr="00E752E9">
        <w:rPr>
          <w:sz w:val="24"/>
          <w:szCs w:val="24"/>
        </w:rPr>
        <w:t xml:space="preserve">Тюменская область, </w:t>
      </w:r>
      <w:r w:rsidR="00E752E9">
        <w:rPr>
          <w:sz w:val="24"/>
          <w:szCs w:val="24"/>
        </w:rPr>
        <w:t>г.Тюмень</w:t>
      </w:r>
      <w:r w:rsidR="00AD531D" w:rsidRPr="00E752E9">
        <w:rPr>
          <w:sz w:val="24"/>
          <w:szCs w:val="24"/>
        </w:rPr>
        <w:t>,</w:t>
      </w:r>
      <w:r w:rsidR="00D55FCA">
        <w:rPr>
          <w:sz w:val="24"/>
          <w:szCs w:val="24"/>
        </w:rPr>
        <w:t xml:space="preserve"> </w:t>
      </w:r>
      <w:proofErr w:type="spellStart"/>
      <w:r w:rsidR="00D55FCA">
        <w:rPr>
          <w:sz w:val="24"/>
          <w:szCs w:val="24"/>
        </w:rPr>
        <w:t>Червишевский</w:t>
      </w:r>
      <w:proofErr w:type="spellEnd"/>
      <w:r w:rsidR="00D55FCA">
        <w:rPr>
          <w:sz w:val="24"/>
          <w:szCs w:val="24"/>
        </w:rPr>
        <w:t xml:space="preserve"> тракт, д.72а/1</w:t>
      </w:r>
      <w:r w:rsidR="005C7BED" w:rsidRPr="00E752E9">
        <w:rPr>
          <w:sz w:val="24"/>
          <w:szCs w:val="24"/>
        </w:rPr>
        <w:t>.</w:t>
      </w:r>
      <w:r w:rsidR="00AD531D" w:rsidRPr="00E752E9">
        <w:rPr>
          <w:sz w:val="24"/>
          <w:szCs w:val="24"/>
        </w:rPr>
        <w:t xml:space="preserve"> </w:t>
      </w:r>
    </w:p>
    <w:p w:rsidR="009D429A" w:rsidRPr="00E752E9" w:rsidRDefault="009D429A" w:rsidP="00E752E9">
      <w:pPr>
        <w:ind w:right="99" w:firstLine="708"/>
        <w:jc w:val="center"/>
        <w:rPr>
          <w:sz w:val="24"/>
          <w:szCs w:val="24"/>
        </w:rPr>
      </w:pPr>
    </w:p>
    <w:p w:rsidR="00AD531D" w:rsidRPr="00E752E9" w:rsidRDefault="00AD531D" w:rsidP="00E752E9">
      <w:pPr>
        <w:ind w:right="99" w:firstLine="708"/>
        <w:jc w:val="center"/>
        <w:rPr>
          <w:sz w:val="24"/>
          <w:szCs w:val="24"/>
        </w:rPr>
      </w:pPr>
      <w:r w:rsidRPr="00E752E9">
        <w:rPr>
          <w:sz w:val="24"/>
          <w:szCs w:val="24"/>
        </w:rPr>
        <w:t>Программа семинара:</w:t>
      </w:r>
    </w:p>
    <w:tbl>
      <w:tblPr>
        <w:tblW w:w="0" w:type="auto"/>
        <w:tblInd w:w="-5" w:type="dxa"/>
        <w:tblLayout w:type="fixed"/>
        <w:tblLook w:val="0000"/>
      </w:tblPr>
      <w:tblGrid>
        <w:gridCol w:w="2523"/>
        <w:gridCol w:w="7579"/>
      </w:tblGrid>
      <w:tr w:rsidR="00AD531D" w:rsidRPr="00E752E9" w:rsidTr="00D439A2">
        <w:trPr>
          <w:cantSplit/>
          <w:trHeight w:val="17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D55FCA" w:rsidP="00E752E9">
            <w:pPr>
              <w:pStyle w:val="Default"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января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День приезда слушателей семинара.</w:t>
            </w:r>
          </w:p>
        </w:tc>
      </w:tr>
      <w:tr w:rsidR="00AD531D" w:rsidRPr="00E752E9" w:rsidTr="00D439A2">
        <w:trPr>
          <w:cantSplit/>
          <w:trHeight w:val="17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D55FCA" w:rsidP="00E752E9">
            <w:pPr>
              <w:pStyle w:val="Default"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4011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января</w:t>
            </w:r>
            <w:r w:rsidR="00635D25">
              <w:rPr>
                <w:rFonts w:cs="Times New Roman"/>
                <w:sz w:val="20"/>
                <w:szCs w:val="20"/>
              </w:rPr>
              <w:t xml:space="preserve"> </w:t>
            </w:r>
            <w:r w:rsidR="00AF47D0" w:rsidRPr="00E752E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 12</w:t>
            </w:r>
            <w:r w:rsidR="00B21FDA" w:rsidRPr="00E752E9">
              <w:rPr>
                <w:rFonts w:cs="Times New Roman"/>
                <w:sz w:val="20"/>
                <w:szCs w:val="20"/>
              </w:rPr>
              <w:t>.0</w:t>
            </w:r>
            <w:r w:rsidR="00AD531D" w:rsidRPr="00E752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Регистрация слушателей семинара.</w:t>
            </w:r>
          </w:p>
        </w:tc>
      </w:tr>
      <w:tr w:rsidR="00AD531D" w:rsidRPr="00E752E9" w:rsidTr="00D439A2">
        <w:trPr>
          <w:cantSplit/>
          <w:trHeight w:val="17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D55FCA" w:rsidP="00E752E9">
            <w:pPr>
              <w:pStyle w:val="Default"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января</w:t>
            </w:r>
            <w:r w:rsidR="00635D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12.00 – 16</w:t>
            </w:r>
            <w:r w:rsidR="00AD531D" w:rsidRPr="00E752E9">
              <w:rPr>
                <w:rFonts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1D" w:rsidRPr="00E752E9" w:rsidRDefault="00E752E9" w:rsidP="00E752E9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 xml:space="preserve">1. </w:t>
            </w:r>
            <w:r w:rsidR="00AD531D" w:rsidRPr="00E752E9">
              <w:rPr>
                <w:rFonts w:cs="Times New Roman"/>
                <w:sz w:val="20"/>
              </w:rPr>
              <w:t>Нор</w:t>
            </w:r>
            <w:r w:rsidR="00496E8F" w:rsidRPr="00E752E9">
              <w:rPr>
                <w:rFonts w:cs="Times New Roman"/>
                <w:sz w:val="20"/>
              </w:rPr>
              <w:t xml:space="preserve">мативно-правовые документы </w:t>
            </w:r>
          </w:p>
          <w:p w:rsidR="00AD531D" w:rsidRDefault="00496E8F" w:rsidP="00E752E9">
            <w:pPr>
              <w:numPr>
                <w:ilvl w:val="0"/>
                <w:numId w:val="8"/>
              </w:numPr>
              <w:ind w:left="159" w:hanging="141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Правила вида спорта «шахматы», утвержде</w:t>
            </w:r>
            <w:r w:rsidR="00E56823">
              <w:rPr>
                <w:rFonts w:cs="Times New Roman"/>
                <w:sz w:val="20"/>
              </w:rPr>
              <w:t xml:space="preserve">нные приказом </w:t>
            </w:r>
            <w:proofErr w:type="spellStart"/>
            <w:r w:rsidR="00E56823">
              <w:rPr>
                <w:rFonts w:cs="Times New Roman"/>
                <w:sz w:val="20"/>
              </w:rPr>
              <w:t>Минспрта</w:t>
            </w:r>
            <w:proofErr w:type="spellEnd"/>
            <w:r w:rsidR="00E56823">
              <w:rPr>
                <w:rFonts w:cs="Times New Roman"/>
                <w:sz w:val="20"/>
              </w:rPr>
              <w:t xml:space="preserve"> России 19.12.2017г. №1087</w:t>
            </w:r>
            <w:r w:rsidRPr="00E752E9">
              <w:rPr>
                <w:rFonts w:cs="Times New Roman"/>
                <w:sz w:val="20"/>
              </w:rPr>
              <w:t xml:space="preserve">. </w:t>
            </w:r>
          </w:p>
          <w:p w:rsidR="00D439A2" w:rsidRPr="00E752E9" w:rsidRDefault="00D439A2" w:rsidP="00E752E9">
            <w:pPr>
              <w:numPr>
                <w:ilvl w:val="0"/>
                <w:numId w:val="8"/>
              </w:numPr>
              <w:ind w:left="159" w:hanging="141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Правила ФИДЕ с 01.07.2017г.</w:t>
            </w:r>
          </w:p>
          <w:p w:rsidR="00496E8F" w:rsidRPr="00E752E9" w:rsidRDefault="00496E8F" w:rsidP="00E752E9">
            <w:pPr>
              <w:numPr>
                <w:ilvl w:val="0"/>
                <w:numId w:val="8"/>
              </w:numPr>
              <w:ind w:left="159" w:hanging="141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положение о спортивных с</w:t>
            </w:r>
            <w:r w:rsidR="00D439A2">
              <w:rPr>
                <w:rFonts w:cs="Times New Roman"/>
                <w:sz w:val="20"/>
              </w:rPr>
              <w:t xml:space="preserve">удьях (Приказ </w:t>
            </w:r>
            <w:proofErr w:type="spellStart"/>
            <w:r w:rsidR="00D439A2">
              <w:rPr>
                <w:rFonts w:cs="Times New Roman"/>
                <w:sz w:val="20"/>
              </w:rPr>
              <w:t>Минспорта</w:t>
            </w:r>
            <w:proofErr w:type="spellEnd"/>
            <w:r w:rsidR="00D439A2">
              <w:rPr>
                <w:rFonts w:cs="Times New Roman"/>
                <w:sz w:val="20"/>
              </w:rPr>
              <w:t xml:space="preserve"> РФ от 28.02.2017 г. №134</w:t>
            </w:r>
            <w:r w:rsidRPr="00E752E9">
              <w:rPr>
                <w:rFonts w:cs="Times New Roman"/>
                <w:sz w:val="20"/>
              </w:rPr>
              <w:t>).</w:t>
            </w:r>
          </w:p>
          <w:p w:rsidR="00AD531D" w:rsidRPr="00E752E9" w:rsidRDefault="00AD531D" w:rsidP="00E752E9">
            <w:pPr>
              <w:numPr>
                <w:ilvl w:val="0"/>
                <w:numId w:val="8"/>
              </w:numPr>
              <w:ind w:left="159" w:hanging="141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квалификационные требования к спортивным судьям по виду спорта «шахмат</w:t>
            </w:r>
            <w:r w:rsidR="00D439A2">
              <w:rPr>
                <w:rFonts w:cs="Times New Roman"/>
                <w:sz w:val="20"/>
              </w:rPr>
              <w:t xml:space="preserve">ы» (Приказ </w:t>
            </w:r>
            <w:proofErr w:type="spellStart"/>
            <w:r w:rsidR="00D439A2">
              <w:rPr>
                <w:rFonts w:cs="Times New Roman"/>
                <w:sz w:val="20"/>
              </w:rPr>
              <w:t>Минспорта</w:t>
            </w:r>
            <w:proofErr w:type="spellEnd"/>
            <w:r w:rsidR="00D439A2">
              <w:rPr>
                <w:rFonts w:cs="Times New Roman"/>
                <w:sz w:val="20"/>
              </w:rPr>
              <w:t xml:space="preserve"> РФ от 24.07.2017 г. №680</w:t>
            </w:r>
            <w:r w:rsidRPr="00E752E9">
              <w:rPr>
                <w:rFonts w:cs="Times New Roman"/>
                <w:sz w:val="20"/>
              </w:rPr>
              <w:t>).</w:t>
            </w:r>
          </w:p>
        </w:tc>
      </w:tr>
      <w:tr w:rsidR="00AD531D" w:rsidRPr="00E752E9" w:rsidTr="00D439A2">
        <w:trPr>
          <w:cantSplit/>
          <w:trHeight w:val="10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D55FCA" w:rsidP="00E752E9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 января 12.00 – 16</w:t>
            </w:r>
            <w:r w:rsidR="00496E8F" w:rsidRPr="00E752E9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4D1" w:rsidRPr="00E752E9" w:rsidRDefault="00496E8F" w:rsidP="00E752E9">
            <w:pPr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2.</w:t>
            </w:r>
            <w:r w:rsidR="00E752E9" w:rsidRPr="00E752E9">
              <w:rPr>
                <w:rFonts w:cs="Times New Roman"/>
                <w:sz w:val="20"/>
              </w:rPr>
              <w:t xml:space="preserve"> </w:t>
            </w:r>
            <w:r w:rsidRPr="00E752E9">
              <w:rPr>
                <w:rFonts w:cs="Times New Roman"/>
                <w:sz w:val="20"/>
              </w:rPr>
              <w:t>Правила соревнований. Введение российского рейтинга.</w:t>
            </w:r>
          </w:p>
          <w:p w:rsidR="004165BB" w:rsidRDefault="00496E8F" w:rsidP="00E752E9">
            <w:pPr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3.</w:t>
            </w:r>
            <w:r w:rsidR="00E752E9" w:rsidRPr="00E752E9">
              <w:rPr>
                <w:rFonts w:cs="Times New Roman"/>
                <w:sz w:val="20"/>
              </w:rPr>
              <w:t xml:space="preserve"> </w:t>
            </w:r>
            <w:r w:rsidR="00E56823">
              <w:rPr>
                <w:rFonts w:cs="Times New Roman"/>
                <w:sz w:val="20"/>
              </w:rPr>
              <w:t>Положение ЕВСК от 01.06.2017 №479</w:t>
            </w:r>
          </w:p>
          <w:p w:rsidR="00D439A2" w:rsidRDefault="00D439A2" w:rsidP="00E752E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4.Нормы, требования и условия их выполнения по ви</w:t>
            </w:r>
            <w:r w:rsidR="00E56823">
              <w:rPr>
                <w:rFonts w:cs="Times New Roman"/>
                <w:sz w:val="20"/>
              </w:rPr>
              <w:t>ду спорта "шахматы" (от 13.11.2017г. №990</w:t>
            </w:r>
            <w:r>
              <w:rPr>
                <w:rFonts w:cs="Times New Roman"/>
                <w:sz w:val="20"/>
              </w:rPr>
              <w:t>.</w:t>
            </w:r>
          </w:p>
          <w:p w:rsidR="00D55FCA" w:rsidRDefault="00D439A2" w:rsidP="00D55F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5.</w:t>
            </w:r>
            <w:r w:rsidRPr="00E752E9">
              <w:rPr>
                <w:rFonts w:cs="Times New Roman"/>
                <w:sz w:val="20"/>
              </w:rPr>
              <w:t xml:space="preserve"> Организация и проведение соревнований.</w:t>
            </w:r>
            <w:r w:rsidR="00D55FCA">
              <w:rPr>
                <w:rFonts w:cs="Times New Roman"/>
                <w:sz w:val="20"/>
              </w:rPr>
              <w:t xml:space="preserve"> </w:t>
            </w:r>
          </w:p>
          <w:p w:rsidR="00D55FCA" w:rsidRPr="00E752E9" w:rsidRDefault="00D55FCA" w:rsidP="00D55F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Pr="00E752E9">
              <w:rPr>
                <w:rFonts w:cs="Times New Roman"/>
                <w:sz w:val="20"/>
              </w:rPr>
              <w:t>. Организация рейтинговых турниров и турниров с нормами международных званий.</w:t>
            </w:r>
          </w:p>
          <w:p w:rsidR="00D55FCA" w:rsidRPr="00E752E9" w:rsidRDefault="00D55FCA" w:rsidP="00D55F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Pr="00E752E9">
              <w:rPr>
                <w:rFonts w:cs="Times New Roman"/>
                <w:sz w:val="20"/>
              </w:rPr>
              <w:t>. Правила присвоения международных званий.</w:t>
            </w:r>
          </w:p>
          <w:p w:rsidR="00496E8F" w:rsidRPr="00E752E9" w:rsidRDefault="00496E8F" w:rsidP="00E752E9">
            <w:pPr>
              <w:rPr>
                <w:rFonts w:cs="Times New Roman"/>
                <w:sz w:val="20"/>
              </w:rPr>
            </w:pPr>
          </w:p>
        </w:tc>
      </w:tr>
      <w:tr w:rsidR="00B21FDA" w:rsidRPr="00E752E9" w:rsidTr="00D439A2">
        <w:trPr>
          <w:cantSplit/>
          <w:trHeight w:val="10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DA" w:rsidRPr="00E752E9" w:rsidRDefault="00D55FCA" w:rsidP="00635D25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января</w:t>
            </w:r>
            <w:r w:rsidR="00635D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16.00-18</w:t>
            </w:r>
            <w:r w:rsidR="00B21FDA" w:rsidRPr="00E752E9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9A" w:rsidRPr="00E752E9" w:rsidRDefault="00D439A2" w:rsidP="00E752E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  <w:r w:rsidR="009D429A" w:rsidRPr="00E752E9">
              <w:rPr>
                <w:rFonts w:cs="Times New Roman"/>
                <w:sz w:val="20"/>
              </w:rPr>
              <w:t>.</w:t>
            </w:r>
            <w:r w:rsidR="00E752E9" w:rsidRPr="00E752E9">
              <w:rPr>
                <w:rFonts w:cs="Times New Roman"/>
                <w:sz w:val="20"/>
              </w:rPr>
              <w:t xml:space="preserve"> </w:t>
            </w:r>
            <w:r w:rsidR="009D429A" w:rsidRPr="00E752E9">
              <w:rPr>
                <w:rFonts w:cs="Times New Roman"/>
                <w:sz w:val="20"/>
              </w:rPr>
              <w:t>Зачетное тестирование.</w:t>
            </w:r>
          </w:p>
          <w:p w:rsidR="00B21FDA" w:rsidRPr="00E752E9" w:rsidRDefault="00D439A2" w:rsidP="00E752E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  <w:r w:rsidR="009D429A" w:rsidRPr="00E752E9">
              <w:rPr>
                <w:rFonts w:cs="Times New Roman"/>
                <w:sz w:val="20"/>
              </w:rPr>
              <w:t>.</w:t>
            </w:r>
            <w:r w:rsidR="00E752E9" w:rsidRPr="00E752E9">
              <w:rPr>
                <w:rFonts w:cs="Times New Roman"/>
                <w:sz w:val="20"/>
              </w:rPr>
              <w:t xml:space="preserve"> </w:t>
            </w:r>
            <w:r w:rsidR="009D429A" w:rsidRPr="00E752E9">
              <w:rPr>
                <w:rFonts w:cs="Times New Roman"/>
                <w:sz w:val="20"/>
              </w:rPr>
              <w:t>Подведение итогов зачетного тестирования.</w:t>
            </w:r>
          </w:p>
        </w:tc>
      </w:tr>
      <w:tr w:rsidR="00AD531D" w:rsidRPr="00E752E9" w:rsidTr="00D439A2">
        <w:trPr>
          <w:cantSplit/>
          <w:trHeight w:val="22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D55FCA" w:rsidP="00635D25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января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snapToGrid w:val="0"/>
              <w:ind w:left="159"/>
              <w:jc w:val="both"/>
              <w:rPr>
                <w:rFonts w:cs="Times New Roman"/>
                <w:sz w:val="20"/>
              </w:rPr>
            </w:pPr>
            <w:r w:rsidRPr="00E752E9">
              <w:rPr>
                <w:rFonts w:cs="Times New Roman"/>
                <w:sz w:val="20"/>
              </w:rPr>
              <w:t>День отъезда слушателей семинара.</w:t>
            </w:r>
          </w:p>
        </w:tc>
      </w:tr>
    </w:tbl>
    <w:p w:rsidR="00635D25" w:rsidRDefault="00635D25" w:rsidP="00635D25">
      <w:pPr>
        <w:ind w:right="99"/>
        <w:jc w:val="center"/>
        <w:rPr>
          <w:b/>
          <w:sz w:val="24"/>
          <w:szCs w:val="24"/>
        </w:rPr>
      </w:pPr>
    </w:p>
    <w:p w:rsidR="00635D25" w:rsidRDefault="00635D25" w:rsidP="00635D25">
      <w:pPr>
        <w:ind w:right="99"/>
        <w:jc w:val="center"/>
        <w:rPr>
          <w:b/>
          <w:sz w:val="24"/>
          <w:szCs w:val="24"/>
        </w:rPr>
      </w:pPr>
    </w:p>
    <w:p w:rsidR="00635D25" w:rsidRPr="00635D25" w:rsidRDefault="00635D25" w:rsidP="00635D25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 СЕМИНАРА И УСЛОВИЯ ИХ ДОПУСКА</w:t>
      </w:r>
    </w:p>
    <w:p w:rsidR="00AD531D" w:rsidRPr="00E752E9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К участию в работе семинара пригл</w:t>
      </w:r>
      <w:r w:rsidR="00AF47D0" w:rsidRPr="00E752E9">
        <w:rPr>
          <w:sz w:val="24"/>
          <w:szCs w:val="24"/>
        </w:rPr>
        <w:t>ашаются российские судьи 3, 2</w:t>
      </w:r>
      <w:r w:rsidR="00B21FDA" w:rsidRPr="00E752E9">
        <w:rPr>
          <w:sz w:val="24"/>
          <w:szCs w:val="24"/>
        </w:rPr>
        <w:t>, 1</w:t>
      </w:r>
      <w:r w:rsidR="00AF47D0" w:rsidRPr="00E752E9">
        <w:rPr>
          <w:sz w:val="24"/>
          <w:szCs w:val="24"/>
        </w:rPr>
        <w:t xml:space="preserve"> </w:t>
      </w:r>
      <w:r w:rsidR="008D3EA0">
        <w:rPr>
          <w:sz w:val="24"/>
          <w:szCs w:val="24"/>
        </w:rPr>
        <w:t xml:space="preserve">категорий </w:t>
      </w:r>
      <w:r w:rsidR="00D34AE1" w:rsidRPr="00E752E9">
        <w:rPr>
          <w:sz w:val="24"/>
          <w:szCs w:val="24"/>
        </w:rPr>
        <w:t>и шахматисты без категории</w:t>
      </w:r>
      <w:r w:rsidRPr="00E752E9">
        <w:rPr>
          <w:sz w:val="24"/>
          <w:szCs w:val="24"/>
        </w:rPr>
        <w:t>.</w:t>
      </w:r>
    </w:p>
    <w:p w:rsidR="00AD531D" w:rsidRPr="00E752E9" w:rsidRDefault="00AD531D" w:rsidP="00E752E9">
      <w:pPr>
        <w:ind w:right="99"/>
        <w:rPr>
          <w:color w:val="FF0000"/>
          <w:sz w:val="24"/>
          <w:szCs w:val="24"/>
        </w:rPr>
      </w:pPr>
    </w:p>
    <w:p w:rsidR="00AD531D" w:rsidRDefault="00AD531D" w:rsidP="00E752E9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ЗАЯВКИ НА УЧАСТИЕ</w:t>
      </w:r>
    </w:p>
    <w:p w:rsidR="00E752E9" w:rsidRPr="00D279B5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E752E9">
        <w:rPr>
          <w:sz w:val="24"/>
          <w:szCs w:val="24"/>
        </w:rPr>
        <w:t>По прибытии слушатели семинара, должны предоставить:</w:t>
      </w:r>
    </w:p>
    <w:p w:rsidR="00D279B5" w:rsidRPr="00D279B5" w:rsidRDefault="00D279B5" w:rsidP="00D279B5">
      <w:pPr>
        <w:pStyle w:val="af0"/>
        <w:ind w:left="360" w:right="99"/>
        <w:jc w:val="both"/>
        <w:rPr>
          <w:b/>
          <w:sz w:val="24"/>
          <w:szCs w:val="24"/>
        </w:rPr>
      </w:pPr>
      <w:r w:rsidRPr="00D279B5">
        <w:rPr>
          <w:sz w:val="24"/>
          <w:szCs w:val="24"/>
        </w:rPr>
        <w:t>- паспорт или свидетельство о рождении (подлинник);</w:t>
      </w:r>
    </w:p>
    <w:p w:rsidR="00D279B5" w:rsidRPr="00D279B5" w:rsidRDefault="00D279B5" w:rsidP="00D279B5">
      <w:pPr>
        <w:pStyle w:val="af0"/>
        <w:ind w:left="360" w:right="99"/>
        <w:jc w:val="both"/>
        <w:rPr>
          <w:sz w:val="24"/>
          <w:szCs w:val="24"/>
        </w:rPr>
      </w:pPr>
      <w:r w:rsidRPr="00D279B5">
        <w:rPr>
          <w:sz w:val="24"/>
          <w:szCs w:val="24"/>
        </w:rPr>
        <w:t>- книжку учета судейской деятельности установленного образца (для российских судей).</w:t>
      </w:r>
    </w:p>
    <w:p w:rsidR="00AD531D" w:rsidRPr="00D279B5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D279B5">
        <w:rPr>
          <w:sz w:val="24"/>
          <w:szCs w:val="24"/>
        </w:rPr>
        <w:t>Предваритель</w:t>
      </w:r>
      <w:r w:rsidR="008D3EA0">
        <w:rPr>
          <w:sz w:val="24"/>
          <w:szCs w:val="24"/>
        </w:rPr>
        <w:t>ные заявки (приложение 1)</w:t>
      </w:r>
      <w:r w:rsidRPr="00D279B5">
        <w:rPr>
          <w:sz w:val="24"/>
          <w:szCs w:val="24"/>
        </w:rPr>
        <w:t xml:space="preserve"> на участие в работе семинара и</w:t>
      </w:r>
      <w:r w:rsidR="00D279B5">
        <w:rPr>
          <w:b/>
          <w:sz w:val="24"/>
          <w:szCs w:val="24"/>
        </w:rPr>
        <w:t xml:space="preserve"> </w:t>
      </w:r>
      <w:r w:rsidRPr="00D279B5">
        <w:rPr>
          <w:sz w:val="24"/>
          <w:szCs w:val="24"/>
        </w:rPr>
        <w:t>пожелания по разме</w:t>
      </w:r>
      <w:r w:rsidR="008D3EA0">
        <w:rPr>
          <w:sz w:val="24"/>
          <w:szCs w:val="24"/>
        </w:rPr>
        <w:t xml:space="preserve">щению необходимо направлять по </w:t>
      </w:r>
      <w:r w:rsidR="008D3EA0">
        <w:rPr>
          <w:sz w:val="24"/>
          <w:szCs w:val="24"/>
          <w:lang w:val="en-US"/>
        </w:rPr>
        <w:t>e</w:t>
      </w:r>
      <w:r w:rsidRPr="00D279B5">
        <w:rPr>
          <w:sz w:val="24"/>
          <w:szCs w:val="24"/>
        </w:rPr>
        <w:t>-</w:t>
      </w:r>
      <w:proofErr w:type="spellStart"/>
      <w:r w:rsidRPr="00D279B5">
        <w:rPr>
          <w:sz w:val="24"/>
          <w:szCs w:val="24"/>
        </w:rPr>
        <w:t>mail</w:t>
      </w:r>
      <w:proofErr w:type="spellEnd"/>
      <w:r w:rsidRPr="00D279B5">
        <w:rPr>
          <w:sz w:val="24"/>
          <w:szCs w:val="24"/>
        </w:rPr>
        <w:t xml:space="preserve"> </w:t>
      </w:r>
      <w:hyperlink r:id="rId8" w:history="1">
        <w:r w:rsidR="00D279B5" w:rsidRPr="00D279B5">
          <w:rPr>
            <w:rStyle w:val="a4"/>
            <w:sz w:val="24"/>
            <w:szCs w:val="24"/>
          </w:rPr>
          <w:t>ogartung@mail.ru.</w:t>
        </w:r>
        <w:r w:rsidR="00D279B5" w:rsidRPr="00D279B5">
          <w:t xml:space="preserve"> </w:t>
        </w:r>
        <w:r w:rsidR="00D279B5" w:rsidRPr="00D279B5">
          <w:rPr>
            <w:sz w:val="24"/>
            <w:szCs w:val="24"/>
          </w:rPr>
          <w:t>до</w:t>
        </w:r>
      </w:hyperlink>
      <w:r w:rsidR="00D55FCA">
        <w:rPr>
          <w:sz w:val="24"/>
          <w:szCs w:val="24"/>
        </w:rPr>
        <w:t xml:space="preserve"> 13 января</w:t>
      </w:r>
      <w:r w:rsidRPr="00D279B5">
        <w:rPr>
          <w:sz w:val="24"/>
          <w:szCs w:val="24"/>
        </w:rPr>
        <w:t xml:space="preserve"> 201</w:t>
      </w:r>
      <w:r w:rsidR="00D55FCA">
        <w:rPr>
          <w:sz w:val="24"/>
          <w:szCs w:val="24"/>
        </w:rPr>
        <w:t>8</w:t>
      </w:r>
      <w:r w:rsidRPr="00D279B5">
        <w:rPr>
          <w:sz w:val="24"/>
          <w:szCs w:val="24"/>
        </w:rPr>
        <w:t xml:space="preserve"> года.</w:t>
      </w:r>
    </w:p>
    <w:p w:rsidR="00AD531D" w:rsidRPr="00E752E9" w:rsidRDefault="00AD531D" w:rsidP="00E752E9">
      <w:pPr>
        <w:ind w:right="99" w:firstLine="708"/>
        <w:jc w:val="both"/>
        <w:rPr>
          <w:color w:val="FF0000"/>
          <w:sz w:val="24"/>
          <w:szCs w:val="24"/>
          <w:u w:val="single"/>
        </w:rPr>
      </w:pPr>
    </w:p>
    <w:p w:rsidR="00AD531D" w:rsidRDefault="00AD531D" w:rsidP="00E752E9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УСЛОВИЯ ПОДВЕДЕНИЯ ИТОГОВ</w:t>
      </w:r>
    </w:p>
    <w:p w:rsidR="00D279B5" w:rsidRPr="00D279B5" w:rsidRDefault="00D279B5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 прохождению </w:t>
      </w:r>
      <w:r w:rsidR="00AD531D" w:rsidRPr="00D279B5">
        <w:rPr>
          <w:sz w:val="24"/>
          <w:szCs w:val="24"/>
        </w:rPr>
        <w:t xml:space="preserve">итогового зачетного тестирования допускаются участники семинара, </w:t>
      </w:r>
      <w:r>
        <w:rPr>
          <w:sz w:val="24"/>
          <w:szCs w:val="24"/>
        </w:rPr>
        <w:t xml:space="preserve">прослушавшие </w:t>
      </w:r>
      <w:r w:rsidR="00AD531D" w:rsidRPr="00D279B5">
        <w:rPr>
          <w:sz w:val="24"/>
          <w:szCs w:val="24"/>
        </w:rPr>
        <w:t>полный курс лекций. Слушатели, успешно сдавшие зач</w:t>
      </w:r>
      <w:r>
        <w:rPr>
          <w:sz w:val="24"/>
          <w:szCs w:val="24"/>
        </w:rPr>
        <w:t xml:space="preserve">ет на присвоение </w:t>
      </w:r>
      <w:r w:rsidR="00D34AE1" w:rsidRPr="00D279B5">
        <w:rPr>
          <w:sz w:val="24"/>
          <w:szCs w:val="24"/>
        </w:rPr>
        <w:t xml:space="preserve">звания судьи </w:t>
      </w:r>
      <w:r w:rsidR="00AD531D" w:rsidRPr="00D279B5">
        <w:rPr>
          <w:sz w:val="24"/>
          <w:szCs w:val="24"/>
        </w:rPr>
        <w:t>в виде спорта «шахматы», по</w:t>
      </w:r>
      <w:r w:rsidR="00127007" w:rsidRPr="00D279B5">
        <w:rPr>
          <w:sz w:val="24"/>
          <w:szCs w:val="24"/>
        </w:rPr>
        <w:t>лучают именные сертификаты ТОШФ;</w:t>
      </w:r>
    </w:p>
    <w:p w:rsidR="00AD531D" w:rsidRPr="00D279B5" w:rsidRDefault="008D3EA0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Слушатели, н</w:t>
      </w:r>
      <w:r w:rsidR="00AD531D" w:rsidRPr="00D279B5">
        <w:rPr>
          <w:sz w:val="24"/>
          <w:szCs w:val="24"/>
        </w:rPr>
        <w:t>е сдавшие зачет, получают справки, подтверждающие участие в семинаре.</w:t>
      </w:r>
    </w:p>
    <w:p w:rsidR="00AD531D" w:rsidRPr="00E752E9" w:rsidRDefault="00AD531D" w:rsidP="00E752E9">
      <w:pPr>
        <w:ind w:right="99"/>
        <w:rPr>
          <w:b/>
          <w:color w:val="FF0000"/>
          <w:sz w:val="24"/>
          <w:szCs w:val="24"/>
        </w:rPr>
      </w:pPr>
    </w:p>
    <w:p w:rsidR="00AD531D" w:rsidRDefault="00AD531D" w:rsidP="00E752E9">
      <w:pPr>
        <w:numPr>
          <w:ilvl w:val="0"/>
          <w:numId w:val="10"/>
        </w:numPr>
        <w:ind w:right="99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УСЛОВИЯ ФИНАНСИРОВАНИЯ</w:t>
      </w:r>
    </w:p>
    <w:p w:rsidR="00D279B5" w:rsidRPr="00D279B5" w:rsidRDefault="00D279B5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ТОШФ несет все </w:t>
      </w:r>
      <w:r w:rsidR="00AD531D" w:rsidRPr="00D279B5">
        <w:rPr>
          <w:sz w:val="24"/>
          <w:szCs w:val="24"/>
        </w:rPr>
        <w:t>расходы</w:t>
      </w:r>
      <w:r>
        <w:rPr>
          <w:sz w:val="24"/>
          <w:szCs w:val="24"/>
        </w:rPr>
        <w:t>,</w:t>
      </w:r>
      <w:r w:rsidR="00AD531D" w:rsidRPr="00D279B5">
        <w:rPr>
          <w:sz w:val="24"/>
          <w:szCs w:val="24"/>
        </w:rPr>
        <w:t xml:space="preserve"> связанные с организацией и проведением семинар</w:t>
      </w:r>
      <w:r w:rsidR="00127007" w:rsidRPr="00D279B5">
        <w:rPr>
          <w:sz w:val="24"/>
          <w:szCs w:val="24"/>
        </w:rPr>
        <w:t>а;</w:t>
      </w:r>
    </w:p>
    <w:p w:rsidR="00AD531D" w:rsidRPr="00D279B5" w:rsidRDefault="00AD531D" w:rsidP="00E752E9">
      <w:pPr>
        <w:numPr>
          <w:ilvl w:val="1"/>
          <w:numId w:val="10"/>
        </w:numPr>
        <w:ind w:right="99"/>
        <w:jc w:val="both"/>
        <w:rPr>
          <w:b/>
          <w:sz w:val="24"/>
          <w:szCs w:val="24"/>
        </w:rPr>
      </w:pPr>
      <w:r w:rsidRPr="00D279B5">
        <w:rPr>
          <w:sz w:val="24"/>
          <w:szCs w:val="24"/>
        </w:rPr>
        <w:t>Расходы по участию в работе семинара (проезд к месту проведения и обратно, суточные, оплата про</w:t>
      </w:r>
      <w:r w:rsidR="00D279B5">
        <w:rPr>
          <w:sz w:val="24"/>
          <w:szCs w:val="24"/>
        </w:rPr>
        <w:t xml:space="preserve">живания) осуществляются за счет </w:t>
      </w:r>
      <w:r w:rsidRPr="00D279B5">
        <w:rPr>
          <w:sz w:val="24"/>
          <w:szCs w:val="24"/>
        </w:rPr>
        <w:t>командирующих организаций.</w:t>
      </w:r>
    </w:p>
    <w:p w:rsidR="00AD531D" w:rsidRPr="00E752E9" w:rsidRDefault="00AD531D" w:rsidP="00E752E9">
      <w:pPr>
        <w:ind w:right="99"/>
        <w:jc w:val="both"/>
        <w:rPr>
          <w:sz w:val="24"/>
          <w:szCs w:val="24"/>
        </w:rPr>
      </w:pPr>
    </w:p>
    <w:p w:rsidR="00AD531D" w:rsidRPr="00E752E9" w:rsidRDefault="00AD531D" w:rsidP="00D279B5">
      <w:pPr>
        <w:ind w:right="99"/>
        <w:jc w:val="both"/>
        <w:rPr>
          <w:sz w:val="24"/>
          <w:szCs w:val="24"/>
        </w:rPr>
      </w:pPr>
      <w:r w:rsidRPr="00E752E9">
        <w:rPr>
          <w:sz w:val="24"/>
          <w:szCs w:val="24"/>
        </w:rPr>
        <w:t>Все изменения и дополнения к настоящему положению</w:t>
      </w:r>
      <w:r w:rsidR="00D279B5">
        <w:rPr>
          <w:sz w:val="24"/>
          <w:szCs w:val="24"/>
        </w:rPr>
        <w:t xml:space="preserve"> </w:t>
      </w:r>
      <w:r w:rsidRPr="00E752E9">
        <w:rPr>
          <w:sz w:val="24"/>
          <w:szCs w:val="24"/>
        </w:rPr>
        <w:t>регулируются регламентом проведения семинара.</w:t>
      </w:r>
    </w:p>
    <w:p w:rsidR="00AD531D" w:rsidRPr="00E752E9" w:rsidRDefault="00AD531D" w:rsidP="00E752E9">
      <w:pPr>
        <w:jc w:val="both"/>
        <w:rPr>
          <w:sz w:val="24"/>
          <w:szCs w:val="24"/>
          <w:u w:val="single"/>
        </w:rPr>
      </w:pPr>
    </w:p>
    <w:p w:rsidR="00AD531D" w:rsidRDefault="00AD531D" w:rsidP="00E752E9">
      <w:pPr>
        <w:ind w:right="99" w:firstLine="708"/>
        <w:jc w:val="center"/>
        <w:rPr>
          <w:b/>
          <w:sz w:val="24"/>
          <w:szCs w:val="24"/>
        </w:rPr>
      </w:pPr>
      <w:r w:rsidRPr="00E752E9">
        <w:rPr>
          <w:b/>
          <w:sz w:val="24"/>
          <w:szCs w:val="24"/>
        </w:rPr>
        <w:t>Данное Положение является официальным вызовом на семинар</w:t>
      </w:r>
    </w:p>
    <w:p w:rsidR="00D279B5" w:rsidRPr="00E752E9" w:rsidRDefault="00D279B5" w:rsidP="00E752E9">
      <w:pPr>
        <w:ind w:right="99" w:firstLine="708"/>
        <w:jc w:val="center"/>
        <w:rPr>
          <w:b/>
          <w:sz w:val="24"/>
          <w:szCs w:val="24"/>
        </w:rPr>
      </w:pPr>
    </w:p>
    <w:p w:rsidR="00AD531D" w:rsidRPr="00E752E9" w:rsidRDefault="00AD531D" w:rsidP="00E752E9">
      <w:pPr>
        <w:ind w:right="99" w:firstLine="708"/>
        <w:rPr>
          <w:sz w:val="24"/>
          <w:szCs w:val="24"/>
        </w:rPr>
      </w:pPr>
      <w:r w:rsidRPr="00E752E9">
        <w:rPr>
          <w:sz w:val="24"/>
          <w:szCs w:val="24"/>
        </w:rPr>
        <w:t>Исполнитель ТОШФ:</w:t>
      </w:r>
    </w:p>
    <w:p w:rsidR="00AD531D" w:rsidRPr="00E752E9" w:rsidRDefault="00AD531D" w:rsidP="00E752E9">
      <w:pPr>
        <w:ind w:right="99" w:firstLine="708"/>
        <w:rPr>
          <w:sz w:val="24"/>
          <w:szCs w:val="24"/>
        </w:rPr>
      </w:pPr>
      <w:proofErr w:type="spellStart"/>
      <w:r w:rsidRPr="00E752E9">
        <w:rPr>
          <w:sz w:val="24"/>
          <w:szCs w:val="24"/>
        </w:rPr>
        <w:t>Гартунг</w:t>
      </w:r>
      <w:proofErr w:type="spellEnd"/>
      <w:r w:rsidRPr="00E752E9">
        <w:rPr>
          <w:sz w:val="24"/>
          <w:szCs w:val="24"/>
        </w:rPr>
        <w:t xml:space="preserve"> Олег Алексеевич</w:t>
      </w:r>
    </w:p>
    <w:p w:rsidR="00AD531D" w:rsidRPr="00F764DA" w:rsidRDefault="00AD531D" w:rsidP="00E752E9">
      <w:pPr>
        <w:ind w:right="99" w:firstLine="708"/>
        <w:rPr>
          <w:sz w:val="24"/>
          <w:szCs w:val="24"/>
        </w:rPr>
      </w:pPr>
      <w:r w:rsidRPr="00F764DA">
        <w:rPr>
          <w:sz w:val="24"/>
          <w:szCs w:val="24"/>
        </w:rPr>
        <w:t xml:space="preserve">8-912-924-09-86; </w:t>
      </w:r>
      <w:r w:rsidRPr="00E752E9">
        <w:rPr>
          <w:sz w:val="24"/>
          <w:szCs w:val="24"/>
        </w:rPr>
        <w:t>р</w:t>
      </w:r>
      <w:r w:rsidRPr="00F764DA">
        <w:rPr>
          <w:sz w:val="24"/>
          <w:szCs w:val="24"/>
        </w:rPr>
        <w:t>.</w:t>
      </w:r>
      <w:r w:rsidRPr="00E752E9">
        <w:rPr>
          <w:sz w:val="24"/>
          <w:szCs w:val="24"/>
        </w:rPr>
        <w:t>т</w:t>
      </w:r>
      <w:r w:rsidRPr="00F764DA">
        <w:rPr>
          <w:sz w:val="24"/>
          <w:szCs w:val="24"/>
        </w:rPr>
        <w:t xml:space="preserve">. 8-3452-51-72-47; </w:t>
      </w:r>
      <w:r w:rsidRPr="00E752E9">
        <w:rPr>
          <w:sz w:val="24"/>
          <w:szCs w:val="24"/>
          <w:lang w:val="en-US"/>
        </w:rPr>
        <w:t>e</w:t>
      </w:r>
      <w:r w:rsidRPr="00F764DA">
        <w:rPr>
          <w:sz w:val="24"/>
          <w:szCs w:val="24"/>
        </w:rPr>
        <w:t>-</w:t>
      </w:r>
      <w:r w:rsidRPr="00E752E9">
        <w:rPr>
          <w:sz w:val="24"/>
          <w:szCs w:val="24"/>
          <w:lang w:val="en-US"/>
        </w:rPr>
        <w:t>mail</w:t>
      </w:r>
      <w:r w:rsidRPr="00F764DA">
        <w:rPr>
          <w:sz w:val="24"/>
          <w:szCs w:val="24"/>
        </w:rPr>
        <w:t xml:space="preserve">: </w:t>
      </w:r>
      <w:proofErr w:type="spellStart"/>
      <w:r w:rsidRPr="00E752E9">
        <w:rPr>
          <w:sz w:val="24"/>
          <w:szCs w:val="24"/>
          <w:lang w:val="en-US"/>
        </w:rPr>
        <w:t>ogartung</w:t>
      </w:r>
      <w:proofErr w:type="spellEnd"/>
      <w:r w:rsidRPr="00F764DA">
        <w:rPr>
          <w:sz w:val="24"/>
          <w:szCs w:val="24"/>
        </w:rPr>
        <w:t>@</w:t>
      </w:r>
      <w:r w:rsidRPr="00E752E9">
        <w:rPr>
          <w:sz w:val="24"/>
          <w:szCs w:val="24"/>
          <w:lang w:val="en-US"/>
        </w:rPr>
        <w:t>mail</w:t>
      </w:r>
      <w:r w:rsidRPr="00F764DA">
        <w:rPr>
          <w:sz w:val="24"/>
          <w:szCs w:val="24"/>
        </w:rPr>
        <w:t>.</w:t>
      </w:r>
      <w:proofErr w:type="spellStart"/>
      <w:r w:rsidRPr="00E752E9">
        <w:rPr>
          <w:sz w:val="24"/>
          <w:szCs w:val="24"/>
          <w:lang w:val="en-US"/>
        </w:rPr>
        <w:t>ru</w:t>
      </w:r>
      <w:proofErr w:type="spellEnd"/>
    </w:p>
    <w:p w:rsidR="00AD531D" w:rsidRPr="00F764DA" w:rsidRDefault="00AD531D" w:rsidP="00E752E9">
      <w:pPr>
        <w:ind w:right="99" w:firstLine="708"/>
        <w:jc w:val="right"/>
        <w:rPr>
          <w:sz w:val="24"/>
          <w:szCs w:val="24"/>
        </w:rPr>
      </w:pPr>
    </w:p>
    <w:p w:rsidR="00D279B5" w:rsidRDefault="00AD531D" w:rsidP="00D279B5">
      <w:pPr>
        <w:ind w:right="99" w:firstLine="708"/>
        <w:jc w:val="right"/>
        <w:rPr>
          <w:sz w:val="24"/>
          <w:szCs w:val="24"/>
        </w:rPr>
      </w:pPr>
      <w:r w:rsidRPr="00E752E9">
        <w:rPr>
          <w:sz w:val="24"/>
          <w:szCs w:val="24"/>
        </w:rPr>
        <w:t>ПРИЛОЖЕНИЕ 1</w:t>
      </w:r>
    </w:p>
    <w:p w:rsidR="00AD531D" w:rsidRPr="00E752E9" w:rsidRDefault="00AD531D" w:rsidP="00D279B5">
      <w:pPr>
        <w:ind w:right="99" w:firstLine="708"/>
        <w:jc w:val="center"/>
        <w:rPr>
          <w:sz w:val="24"/>
          <w:szCs w:val="24"/>
        </w:rPr>
      </w:pPr>
      <w:r w:rsidRPr="00E752E9">
        <w:rPr>
          <w:sz w:val="24"/>
          <w:szCs w:val="24"/>
        </w:rPr>
        <w:t>ЗАЯВКА</w:t>
      </w:r>
    </w:p>
    <w:p w:rsidR="00AD531D" w:rsidRPr="00E752E9" w:rsidRDefault="00AD531D" w:rsidP="00E752E9">
      <w:pPr>
        <w:pStyle w:val="14"/>
        <w:ind w:left="0" w:right="99"/>
        <w:rPr>
          <w:szCs w:val="24"/>
        </w:rPr>
      </w:pPr>
      <w:r w:rsidRPr="00E752E9">
        <w:rPr>
          <w:szCs w:val="24"/>
        </w:rPr>
        <w:t>на участие в работе Тюменского областного семинара судей по шахматам</w:t>
      </w:r>
    </w:p>
    <w:p w:rsidR="00AD531D" w:rsidRPr="00E752E9" w:rsidRDefault="00AD531D" w:rsidP="00E752E9">
      <w:pPr>
        <w:ind w:right="99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6"/>
        <w:gridCol w:w="1302"/>
        <w:gridCol w:w="2480"/>
        <w:gridCol w:w="1124"/>
        <w:gridCol w:w="1421"/>
        <w:gridCol w:w="1591"/>
      </w:tblGrid>
      <w:tr w:rsidR="00AD531D" w:rsidRPr="00E752E9">
        <w:trPr>
          <w:trHeight w:val="67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1D" w:rsidRPr="00E752E9" w:rsidRDefault="00AD531D" w:rsidP="00E752E9">
            <w:pPr>
              <w:pStyle w:val="a8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752E9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1D" w:rsidRPr="00E752E9" w:rsidRDefault="00AD531D" w:rsidP="00E752E9">
            <w:pPr>
              <w:pStyle w:val="a8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752E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1D" w:rsidRPr="00E752E9" w:rsidRDefault="00AD531D" w:rsidP="00E752E9">
            <w:pPr>
              <w:pStyle w:val="a8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752E9">
              <w:rPr>
                <w:sz w:val="24"/>
                <w:szCs w:val="24"/>
              </w:rPr>
              <w:t>Судейска</w:t>
            </w:r>
            <w:r w:rsidR="00D279B5">
              <w:rPr>
                <w:sz w:val="24"/>
                <w:szCs w:val="24"/>
              </w:rPr>
              <w:t xml:space="preserve">я категория (дата присвоения, </w:t>
            </w:r>
            <w:r w:rsidRPr="00E752E9">
              <w:rPr>
                <w:sz w:val="24"/>
                <w:szCs w:val="24"/>
              </w:rPr>
              <w:t>№ приказа)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1D" w:rsidRPr="00E752E9" w:rsidRDefault="00AD531D" w:rsidP="00E752E9">
            <w:pPr>
              <w:pStyle w:val="a8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752E9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1D" w:rsidRPr="00E752E9" w:rsidRDefault="00AD531D" w:rsidP="00E752E9">
            <w:pPr>
              <w:pStyle w:val="a8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752E9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1D" w:rsidRPr="00E752E9" w:rsidRDefault="00AD531D" w:rsidP="00E752E9">
            <w:pPr>
              <w:pStyle w:val="a8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752E9">
              <w:rPr>
                <w:sz w:val="24"/>
                <w:szCs w:val="24"/>
              </w:rPr>
              <w:t>Контактный телефон</w:t>
            </w:r>
          </w:p>
        </w:tc>
      </w:tr>
      <w:tr w:rsidR="00AD531D" w:rsidRPr="00E752E9">
        <w:trPr>
          <w:trHeight w:val="25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pStyle w:val="a8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pStyle w:val="a8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pStyle w:val="a8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pStyle w:val="a8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pStyle w:val="a8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1D" w:rsidRPr="00E752E9" w:rsidRDefault="00AD531D" w:rsidP="00E752E9">
            <w:pPr>
              <w:pStyle w:val="a8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31D" w:rsidRPr="00E752E9" w:rsidRDefault="00AD531D" w:rsidP="00E752E9">
      <w:pPr>
        <w:tabs>
          <w:tab w:val="left" w:pos="6735"/>
        </w:tabs>
        <w:rPr>
          <w:sz w:val="24"/>
          <w:szCs w:val="24"/>
        </w:rPr>
      </w:pPr>
    </w:p>
    <w:sectPr w:rsidR="00AD531D" w:rsidRPr="00E752E9" w:rsidSect="008D3E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720" w:footer="53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F7" w:rsidRDefault="007E35F7">
      <w:r>
        <w:separator/>
      </w:r>
    </w:p>
  </w:endnote>
  <w:endnote w:type="continuationSeparator" w:id="0">
    <w:p w:rsidR="007E35F7" w:rsidRDefault="007E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D" w:rsidRDefault="00AD53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D" w:rsidRDefault="00AD531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D" w:rsidRDefault="00AD53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F7" w:rsidRDefault="007E35F7">
      <w:r>
        <w:separator/>
      </w:r>
    </w:p>
  </w:footnote>
  <w:footnote w:type="continuationSeparator" w:id="0">
    <w:p w:rsidR="007E35F7" w:rsidRDefault="007E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D" w:rsidRDefault="00AD53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1D" w:rsidRDefault="00AD53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2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21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59214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A54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461AB9"/>
    <w:multiLevelType w:val="multilevel"/>
    <w:tmpl w:val="1A9067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FEB3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D1"/>
    <w:rsid w:val="00001B3A"/>
    <w:rsid w:val="00127007"/>
    <w:rsid w:val="00167A72"/>
    <w:rsid w:val="001C3BFA"/>
    <w:rsid w:val="001C54D1"/>
    <w:rsid w:val="001D3D72"/>
    <w:rsid w:val="0034011C"/>
    <w:rsid w:val="00347E54"/>
    <w:rsid w:val="003947B6"/>
    <w:rsid w:val="004165BB"/>
    <w:rsid w:val="0045436A"/>
    <w:rsid w:val="0048593F"/>
    <w:rsid w:val="00496E8F"/>
    <w:rsid w:val="005C7BED"/>
    <w:rsid w:val="00612FCA"/>
    <w:rsid w:val="00635D25"/>
    <w:rsid w:val="0067232D"/>
    <w:rsid w:val="00710E96"/>
    <w:rsid w:val="007E35F7"/>
    <w:rsid w:val="00834147"/>
    <w:rsid w:val="00856378"/>
    <w:rsid w:val="008D3EA0"/>
    <w:rsid w:val="0099211C"/>
    <w:rsid w:val="009D429A"/>
    <w:rsid w:val="009F45EC"/>
    <w:rsid w:val="00A03051"/>
    <w:rsid w:val="00A862A0"/>
    <w:rsid w:val="00AA7568"/>
    <w:rsid w:val="00AD531D"/>
    <w:rsid w:val="00AF47D0"/>
    <w:rsid w:val="00B21FDA"/>
    <w:rsid w:val="00B2350F"/>
    <w:rsid w:val="00B27D80"/>
    <w:rsid w:val="00B81A2A"/>
    <w:rsid w:val="00B87B5E"/>
    <w:rsid w:val="00BA0689"/>
    <w:rsid w:val="00BA2686"/>
    <w:rsid w:val="00BC347D"/>
    <w:rsid w:val="00BC7723"/>
    <w:rsid w:val="00CC62D4"/>
    <w:rsid w:val="00D279B5"/>
    <w:rsid w:val="00D34AE1"/>
    <w:rsid w:val="00D350FA"/>
    <w:rsid w:val="00D43355"/>
    <w:rsid w:val="00D439A2"/>
    <w:rsid w:val="00D55FCA"/>
    <w:rsid w:val="00E4439E"/>
    <w:rsid w:val="00E56823"/>
    <w:rsid w:val="00E752E9"/>
    <w:rsid w:val="00F010F9"/>
    <w:rsid w:val="00F7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B6"/>
    <w:pPr>
      <w:suppressAutoHyphens/>
    </w:pPr>
    <w:rPr>
      <w:rFonts w:eastAsia="Calibri" w:cs="Calibri"/>
      <w:sz w:val="32"/>
      <w:lang w:eastAsia="ar-SA"/>
    </w:rPr>
  </w:style>
  <w:style w:type="paragraph" w:styleId="1">
    <w:name w:val="heading 1"/>
    <w:basedOn w:val="a"/>
    <w:next w:val="a"/>
    <w:qFormat/>
    <w:rsid w:val="003947B6"/>
    <w:pPr>
      <w:keepNext/>
      <w:tabs>
        <w:tab w:val="num" w:pos="432"/>
      </w:tabs>
      <w:ind w:left="432" w:hanging="432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947B6"/>
    <w:rPr>
      <w:rFonts w:ascii="Symbol" w:hAnsi="Symbol"/>
    </w:rPr>
  </w:style>
  <w:style w:type="character" w:customStyle="1" w:styleId="WW8Num6z0">
    <w:name w:val="WW8Num6z0"/>
    <w:rsid w:val="003947B6"/>
    <w:rPr>
      <w:rFonts w:ascii="Symbol" w:hAnsi="Symbol"/>
    </w:rPr>
  </w:style>
  <w:style w:type="character" w:customStyle="1" w:styleId="WW8Num7z0">
    <w:name w:val="WW8Num7z0"/>
    <w:rsid w:val="003947B6"/>
    <w:rPr>
      <w:rFonts w:ascii="Symbol" w:hAnsi="Symbol"/>
    </w:rPr>
  </w:style>
  <w:style w:type="character" w:customStyle="1" w:styleId="WW8Num8z0">
    <w:name w:val="WW8Num8z0"/>
    <w:rsid w:val="003947B6"/>
    <w:rPr>
      <w:rFonts w:ascii="Symbol" w:hAnsi="Symbol"/>
    </w:rPr>
  </w:style>
  <w:style w:type="character" w:customStyle="1" w:styleId="WW8Num10z0">
    <w:name w:val="WW8Num10z0"/>
    <w:rsid w:val="003947B6"/>
    <w:rPr>
      <w:rFonts w:ascii="Symbol" w:hAnsi="Symbol"/>
    </w:rPr>
  </w:style>
  <w:style w:type="character" w:customStyle="1" w:styleId="WW8Num11z0">
    <w:name w:val="WW8Num11z0"/>
    <w:rsid w:val="003947B6"/>
    <w:rPr>
      <w:rFonts w:ascii="Symbol" w:hAnsi="Symbol"/>
    </w:rPr>
  </w:style>
  <w:style w:type="character" w:customStyle="1" w:styleId="WW8Num11z1">
    <w:name w:val="WW8Num11z1"/>
    <w:rsid w:val="003947B6"/>
    <w:rPr>
      <w:rFonts w:ascii="Courier New" w:hAnsi="Courier New" w:cs="Courier New"/>
    </w:rPr>
  </w:style>
  <w:style w:type="character" w:customStyle="1" w:styleId="WW8Num11z2">
    <w:name w:val="WW8Num11z2"/>
    <w:rsid w:val="003947B6"/>
    <w:rPr>
      <w:rFonts w:ascii="Wingdings" w:hAnsi="Wingdings"/>
    </w:rPr>
  </w:style>
  <w:style w:type="character" w:customStyle="1" w:styleId="WW8Num13z0">
    <w:name w:val="WW8Num13z0"/>
    <w:rsid w:val="003947B6"/>
    <w:rPr>
      <w:rFonts w:ascii="Symbol" w:hAnsi="Symbol"/>
    </w:rPr>
  </w:style>
  <w:style w:type="character" w:customStyle="1" w:styleId="WW8Num13z1">
    <w:name w:val="WW8Num13z1"/>
    <w:rsid w:val="003947B6"/>
    <w:rPr>
      <w:rFonts w:ascii="Courier New" w:hAnsi="Courier New" w:cs="Courier New"/>
    </w:rPr>
  </w:style>
  <w:style w:type="character" w:customStyle="1" w:styleId="WW8Num13z2">
    <w:name w:val="WW8Num13z2"/>
    <w:rsid w:val="003947B6"/>
    <w:rPr>
      <w:rFonts w:ascii="Wingdings" w:hAnsi="Wingdings"/>
    </w:rPr>
  </w:style>
  <w:style w:type="character" w:customStyle="1" w:styleId="WW8Num14z0">
    <w:name w:val="WW8Num14z0"/>
    <w:rsid w:val="003947B6"/>
    <w:rPr>
      <w:rFonts w:ascii="Symbol" w:hAnsi="Symbol"/>
    </w:rPr>
  </w:style>
  <w:style w:type="character" w:customStyle="1" w:styleId="WW8Num14z1">
    <w:name w:val="WW8Num14z1"/>
    <w:rsid w:val="003947B6"/>
    <w:rPr>
      <w:rFonts w:ascii="Courier New" w:hAnsi="Courier New" w:cs="Courier New"/>
    </w:rPr>
  </w:style>
  <w:style w:type="character" w:customStyle="1" w:styleId="WW8Num14z2">
    <w:name w:val="WW8Num14z2"/>
    <w:rsid w:val="003947B6"/>
    <w:rPr>
      <w:rFonts w:ascii="Wingdings" w:hAnsi="Wingdings"/>
    </w:rPr>
  </w:style>
  <w:style w:type="character" w:customStyle="1" w:styleId="WW8Num15z0">
    <w:name w:val="WW8Num15z0"/>
    <w:rsid w:val="003947B6"/>
    <w:rPr>
      <w:rFonts w:ascii="Symbol" w:hAnsi="Symbol"/>
    </w:rPr>
  </w:style>
  <w:style w:type="character" w:customStyle="1" w:styleId="WW8Num15z1">
    <w:name w:val="WW8Num15z1"/>
    <w:rsid w:val="003947B6"/>
    <w:rPr>
      <w:rFonts w:ascii="Courier New" w:hAnsi="Courier New" w:cs="Courier New"/>
    </w:rPr>
  </w:style>
  <w:style w:type="character" w:customStyle="1" w:styleId="WW8Num15z2">
    <w:name w:val="WW8Num15z2"/>
    <w:rsid w:val="003947B6"/>
    <w:rPr>
      <w:rFonts w:ascii="Wingdings" w:hAnsi="Wingdings"/>
    </w:rPr>
  </w:style>
  <w:style w:type="character" w:customStyle="1" w:styleId="WW8Num17z0">
    <w:name w:val="WW8Num17z0"/>
    <w:rsid w:val="003947B6"/>
    <w:rPr>
      <w:rFonts w:ascii="Symbol" w:hAnsi="Symbol"/>
    </w:rPr>
  </w:style>
  <w:style w:type="character" w:customStyle="1" w:styleId="WW8Num17z1">
    <w:name w:val="WW8Num17z1"/>
    <w:rsid w:val="003947B6"/>
    <w:rPr>
      <w:rFonts w:ascii="Courier New" w:hAnsi="Courier New" w:cs="Courier New"/>
    </w:rPr>
  </w:style>
  <w:style w:type="character" w:customStyle="1" w:styleId="WW8Num17z2">
    <w:name w:val="WW8Num17z2"/>
    <w:rsid w:val="003947B6"/>
    <w:rPr>
      <w:rFonts w:ascii="Wingdings" w:hAnsi="Wingdings"/>
    </w:rPr>
  </w:style>
  <w:style w:type="character" w:customStyle="1" w:styleId="WW8Num18z0">
    <w:name w:val="WW8Num18z0"/>
    <w:rsid w:val="003947B6"/>
    <w:rPr>
      <w:rFonts w:ascii="Symbol" w:hAnsi="Symbol"/>
    </w:rPr>
  </w:style>
  <w:style w:type="character" w:customStyle="1" w:styleId="WW8Num20z0">
    <w:name w:val="WW8Num20z0"/>
    <w:rsid w:val="003947B6"/>
    <w:rPr>
      <w:rFonts w:ascii="Symbol" w:hAnsi="Symbol"/>
    </w:rPr>
  </w:style>
  <w:style w:type="character" w:customStyle="1" w:styleId="WW8Num20z1">
    <w:name w:val="WW8Num20z1"/>
    <w:rsid w:val="003947B6"/>
    <w:rPr>
      <w:rFonts w:ascii="Courier New" w:hAnsi="Courier New" w:cs="Courier New"/>
    </w:rPr>
  </w:style>
  <w:style w:type="character" w:customStyle="1" w:styleId="WW8Num20z2">
    <w:name w:val="WW8Num20z2"/>
    <w:rsid w:val="003947B6"/>
    <w:rPr>
      <w:rFonts w:ascii="Wingdings" w:hAnsi="Wingdings"/>
    </w:rPr>
  </w:style>
  <w:style w:type="character" w:customStyle="1" w:styleId="WW8Num22z0">
    <w:name w:val="WW8Num22z0"/>
    <w:rsid w:val="003947B6"/>
    <w:rPr>
      <w:rFonts w:ascii="Symbol" w:hAnsi="Symbol"/>
    </w:rPr>
  </w:style>
  <w:style w:type="character" w:customStyle="1" w:styleId="WW8Num22z1">
    <w:name w:val="WW8Num22z1"/>
    <w:rsid w:val="003947B6"/>
    <w:rPr>
      <w:rFonts w:ascii="Courier New" w:hAnsi="Courier New" w:cs="Courier New"/>
    </w:rPr>
  </w:style>
  <w:style w:type="character" w:customStyle="1" w:styleId="WW8Num22z2">
    <w:name w:val="WW8Num22z2"/>
    <w:rsid w:val="003947B6"/>
    <w:rPr>
      <w:rFonts w:ascii="Wingdings" w:hAnsi="Wingdings"/>
    </w:rPr>
  </w:style>
  <w:style w:type="character" w:customStyle="1" w:styleId="WW8Num23z0">
    <w:name w:val="WW8Num23z0"/>
    <w:rsid w:val="003947B6"/>
    <w:rPr>
      <w:rFonts w:ascii="Symbol" w:hAnsi="Symbol"/>
    </w:rPr>
  </w:style>
  <w:style w:type="character" w:customStyle="1" w:styleId="WW8Num23z1">
    <w:name w:val="WW8Num23z1"/>
    <w:rsid w:val="003947B6"/>
    <w:rPr>
      <w:rFonts w:ascii="Courier New" w:hAnsi="Courier New" w:cs="Courier New"/>
    </w:rPr>
  </w:style>
  <w:style w:type="character" w:customStyle="1" w:styleId="WW8Num23z2">
    <w:name w:val="WW8Num23z2"/>
    <w:rsid w:val="003947B6"/>
    <w:rPr>
      <w:rFonts w:ascii="Wingdings" w:hAnsi="Wingdings"/>
    </w:rPr>
  </w:style>
  <w:style w:type="character" w:customStyle="1" w:styleId="WW8Num26z0">
    <w:name w:val="WW8Num26z0"/>
    <w:rsid w:val="003947B6"/>
    <w:rPr>
      <w:rFonts w:ascii="Symbol" w:hAnsi="Symbol"/>
    </w:rPr>
  </w:style>
  <w:style w:type="character" w:customStyle="1" w:styleId="WW8Num26z1">
    <w:name w:val="WW8Num26z1"/>
    <w:rsid w:val="003947B6"/>
    <w:rPr>
      <w:rFonts w:ascii="Courier New" w:hAnsi="Courier New" w:cs="Courier New"/>
    </w:rPr>
  </w:style>
  <w:style w:type="character" w:customStyle="1" w:styleId="WW8Num26z2">
    <w:name w:val="WW8Num26z2"/>
    <w:rsid w:val="003947B6"/>
    <w:rPr>
      <w:rFonts w:ascii="Wingdings" w:hAnsi="Wingdings"/>
    </w:rPr>
  </w:style>
  <w:style w:type="character" w:customStyle="1" w:styleId="WW8Num27z0">
    <w:name w:val="WW8Num27z0"/>
    <w:rsid w:val="003947B6"/>
    <w:rPr>
      <w:rFonts w:ascii="Symbol" w:hAnsi="Symbol"/>
    </w:rPr>
  </w:style>
  <w:style w:type="character" w:customStyle="1" w:styleId="WW8Num27z1">
    <w:name w:val="WW8Num27z1"/>
    <w:rsid w:val="003947B6"/>
    <w:rPr>
      <w:rFonts w:ascii="Courier New" w:hAnsi="Courier New" w:cs="Courier New"/>
    </w:rPr>
  </w:style>
  <w:style w:type="character" w:customStyle="1" w:styleId="WW8Num27z2">
    <w:name w:val="WW8Num27z2"/>
    <w:rsid w:val="003947B6"/>
    <w:rPr>
      <w:rFonts w:ascii="Wingdings" w:hAnsi="Wingdings"/>
    </w:rPr>
  </w:style>
  <w:style w:type="character" w:customStyle="1" w:styleId="10">
    <w:name w:val="Основной шрифт абзаца1"/>
    <w:rsid w:val="003947B6"/>
  </w:style>
  <w:style w:type="character" w:customStyle="1" w:styleId="11">
    <w:name w:val="Заголовок 1 Знак"/>
    <w:rsid w:val="003947B6"/>
    <w:rPr>
      <w:rFonts w:ascii="Times New Roman" w:hAnsi="Times New Roman" w:cs="Times New Roman"/>
      <w:b/>
      <w:i/>
      <w:sz w:val="20"/>
      <w:szCs w:val="20"/>
    </w:rPr>
  </w:style>
  <w:style w:type="character" w:customStyle="1" w:styleId="a3">
    <w:name w:val="Основной текст с отступом Знак"/>
    <w:rsid w:val="003947B6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sid w:val="003947B6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rsid w:val="003947B6"/>
    <w:rPr>
      <w:rFonts w:ascii="Times New Roman" w:hAnsi="Times New Roman" w:cs="Times New Roman"/>
      <w:sz w:val="20"/>
      <w:szCs w:val="20"/>
    </w:rPr>
  </w:style>
  <w:style w:type="character" w:styleId="a4">
    <w:name w:val="Hyperlink"/>
    <w:rsid w:val="003947B6"/>
    <w:rPr>
      <w:rFonts w:cs="Times New Roman"/>
      <w:color w:val="0000FF"/>
      <w:u w:val="single"/>
    </w:rPr>
  </w:style>
  <w:style w:type="character" w:styleId="a5">
    <w:name w:val="page number"/>
    <w:basedOn w:val="10"/>
    <w:rsid w:val="003947B6"/>
  </w:style>
  <w:style w:type="character" w:styleId="a6">
    <w:name w:val="FollowedHyperlink"/>
    <w:rsid w:val="003947B6"/>
    <w:rPr>
      <w:color w:val="800080"/>
      <w:u w:val="single"/>
    </w:rPr>
  </w:style>
  <w:style w:type="paragraph" w:customStyle="1" w:styleId="a7">
    <w:name w:val="Заголовок"/>
    <w:basedOn w:val="a"/>
    <w:next w:val="a8"/>
    <w:rsid w:val="003947B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3947B6"/>
    <w:pPr>
      <w:spacing w:after="120"/>
    </w:pPr>
  </w:style>
  <w:style w:type="paragraph" w:styleId="a9">
    <w:name w:val="List"/>
    <w:basedOn w:val="a8"/>
    <w:rsid w:val="003947B6"/>
    <w:rPr>
      <w:rFonts w:cs="Mangal"/>
    </w:rPr>
  </w:style>
  <w:style w:type="paragraph" w:customStyle="1" w:styleId="12">
    <w:name w:val="Название1"/>
    <w:basedOn w:val="a"/>
    <w:rsid w:val="00394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947B6"/>
    <w:pPr>
      <w:suppressLineNumbers/>
    </w:pPr>
    <w:rPr>
      <w:rFonts w:cs="Mangal"/>
    </w:rPr>
  </w:style>
  <w:style w:type="paragraph" w:styleId="aa">
    <w:name w:val="Body Text Indent"/>
    <w:basedOn w:val="a"/>
    <w:rsid w:val="003947B6"/>
    <w:rPr>
      <w:sz w:val="24"/>
    </w:rPr>
  </w:style>
  <w:style w:type="paragraph" w:customStyle="1" w:styleId="14">
    <w:name w:val="Цитата1"/>
    <w:basedOn w:val="a"/>
    <w:rsid w:val="003947B6"/>
    <w:pPr>
      <w:ind w:left="1080" w:right="895"/>
      <w:jc w:val="center"/>
    </w:pPr>
    <w:rPr>
      <w:sz w:val="24"/>
    </w:rPr>
  </w:style>
  <w:style w:type="paragraph" w:customStyle="1" w:styleId="31">
    <w:name w:val="Основной текст с отступом 31"/>
    <w:basedOn w:val="a"/>
    <w:rsid w:val="003947B6"/>
    <w:pPr>
      <w:ind w:right="99" w:firstLine="360"/>
      <w:jc w:val="both"/>
    </w:pPr>
    <w:rPr>
      <w:sz w:val="24"/>
    </w:rPr>
  </w:style>
  <w:style w:type="paragraph" w:customStyle="1" w:styleId="310">
    <w:name w:val="Основной текст 31"/>
    <w:basedOn w:val="a"/>
    <w:rsid w:val="003947B6"/>
    <w:pPr>
      <w:ind w:right="99"/>
      <w:jc w:val="both"/>
    </w:pPr>
    <w:rPr>
      <w:sz w:val="24"/>
    </w:rPr>
  </w:style>
  <w:style w:type="paragraph" w:styleId="ab">
    <w:name w:val="header"/>
    <w:basedOn w:val="a"/>
    <w:rsid w:val="003947B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947B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3947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7B6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3947B6"/>
    <w:pPr>
      <w:suppressLineNumbers/>
    </w:pPr>
  </w:style>
  <w:style w:type="paragraph" w:customStyle="1" w:styleId="af">
    <w:name w:val="Заголовок таблицы"/>
    <w:basedOn w:val="ae"/>
    <w:rsid w:val="003947B6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2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tung@mail.ru.%20&#1076;&#1086;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A053-B3E0-485F-BC67-B60AA2E4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4241</CharactersWithSpaces>
  <SharedDoc>false</SharedDoc>
  <HLinks>
    <vt:vector size="12" baseType="variant">
      <vt:variant>
        <vt:i4>983158</vt:i4>
      </vt:variant>
      <vt:variant>
        <vt:i4>3</vt:i4>
      </vt:variant>
      <vt:variant>
        <vt:i4>0</vt:i4>
      </vt:variant>
      <vt:variant>
        <vt:i4>5</vt:i4>
      </vt:variant>
      <vt:variant>
        <vt:lpwstr>mailto:alexander.tkachev@russiachess.org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mailto:ogartung@mail.ru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Белов</dc:creator>
  <cp:lastModifiedBy>Oleg Gartung</cp:lastModifiedBy>
  <cp:revision>5</cp:revision>
  <cp:lastPrinted>2018-01-09T19:15:00Z</cp:lastPrinted>
  <dcterms:created xsi:type="dcterms:W3CDTF">2017-08-16T10:40:00Z</dcterms:created>
  <dcterms:modified xsi:type="dcterms:W3CDTF">2018-01-09T19:20:00Z</dcterms:modified>
</cp:coreProperties>
</file>